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65" w:type="dxa"/>
        <w:tblInd w:w="-84" w:type="dxa"/>
        <w:tblBorders>
          <w:top w:val="single" w:sz="12" w:space="0" w:color="000001"/>
          <w:left w:val="single" w:sz="12" w:space="0" w:color="000001"/>
          <w:bottom w:val="single" w:sz="6" w:space="0" w:color="000001"/>
          <w:right w:val="single" w:sz="12" w:space="0" w:color="000001"/>
          <w:insideH w:val="single" w:sz="6" w:space="0" w:color="000001"/>
          <w:insideV w:val="single" w:sz="12" w:space="0" w:color="000001"/>
        </w:tblBorders>
        <w:tblCellMar>
          <w:left w:w="-15" w:type="dxa"/>
          <w:right w:w="70" w:type="dxa"/>
        </w:tblCellMar>
        <w:tblLook w:val="0000"/>
      </w:tblPr>
      <w:tblGrid>
        <w:gridCol w:w="3360"/>
        <w:gridCol w:w="103"/>
        <w:gridCol w:w="1598"/>
        <w:gridCol w:w="368"/>
        <w:gridCol w:w="126"/>
        <w:gridCol w:w="1774"/>
        <w:gridCol w:w="162"/>
        <w:gridCol w:w="1397"/>
        <w:gridCol w:w="2177"/>
      </w:tblGrid>
      <w:tr w:rsidR="003D704F">
        <w:trPr>
          <w:cantSplit/>
          <w:trHeight w:val="827"/>
        </w:trPr>
        <w:tc>
          <w:tcPr>
            <w:tcW w:w="11065" w:type="dxa"/>
            <w:gridSpan w:val="9"/>
            <w:tcBorders>
              <w:top w:val="single" w:sz="12" w:space="0" w:color="000001"/>
              <w:left w:val="single" w:sz="12" w:space="0" w:color="000001"/>
              <w:bottom w:val="single" w:sz="6" w:space="0" w:color="000001"/>
              <w:right w:val="single" w:sz="12" w:space="0" w:color="000001"/>
            </w:tcBorders>
            <w:shd w:val="clear" w:color="auto" w:fill="B6DDE8" w:themeFill="accent5" w:themeFillTint="66"/>
            <w:tcMar>
              <w:left w:w="-15" w:type="dxa"/>
            </w:tcMar>
            <w:vAlign w:val="center"/>
          </w:tcPr>
          <w:p w:rsidR="003D704F" w:rsidRDefault="00831045">
            <w:pPr>
              <w:snapToGrid w:val="0"/>
              <w:spacing w:before="120"/>
              <w:jc w:val="center"/>
              <w:rPr>
                <w:rFonts w:asciiTheme="minorHAnsi" w:hAnsiTheme="minorHAnsi"/>
              </w:rPr>
            </w:pPr>
            <w:r>
              <w:rPr>
                <w:rFonts w:asciiTheme="minorHAnsi" w:hAnsiTheme="minorHAnsi" w:cs="Arial"/>
                <w:b/>
                <w:bCs/>
                <w:color w:val="002060"/>
                <w:sz w:val="36"/>
                <w:szCs w:val="36"/>
              </w:rPr>
              <w:t>FICHE PÉDAGOGIQUE DE SÉQUENCE</w:t>
            </w:r>
            <w:r>
              <w:rPr>
                <w:rFonts w:asciiTheme="minorHAnsi" w:hAnsiTheme="minorHAnsi" w:cs="Arial"/>
                <w:b/>
                <w:bCs/>
                <w:color w:val="002060"/>
                <w:sz w:val="36"/>
                <w:szCs w:val="36"/>
                <w:lang w:val="nl-NL"/>
              </w:rPr>
              <w:t xml:space="preserve"> S3</w:t>
            </w:r>
          </w:p>
        </w:tc>
      </w:tr>
      <w:tr w:rsidR="003D704F">
        <w:trPr>
          <w:cantSplit/>
          <w:trHeight w:val="695"/>
        </w:trPr>
        <w:tc>
          <w:tcPr>
            <w:tcW w:w="5555" w:type="dxa"/>
            <w:gridSpan w:val="5"/>
            <w:vMerge w:val="restart"/>
            <w:tcBorders>
              <w:top w:val="single" w:sz="6" w:space="0" w:color="000001"/>
              <w:left w:val="single" w:sz="12" w:space="0" w:color="000001"/>
              <w:bottom w:val="single" w:sz="6" w:space="0" w:color="000001"/>
              <w:right w:val="single" w:sz="6" w:space="0" w:color="000001"/>
            </w:tcBorders>
            <w:shd w:val="clear" w:color="auto" w:fill="auto"/>
            <w:tcMar>
              <w:left w:w="-15" w:type="dxa"/>
            </w:tcMar>
            <w:vAlign w:val="center"/>
          </w:tcPr>
          <w:p w:rsidR="003D704F" w:rsidRDefault="00831045">
            <w:pPr>
              <w:ind w:left="-70" w:right="-30"/>
              <w:jc w:val="center"/>
              <w:rPr>
                <w:rFonts w:asciiTheme="minorHAnsi" w:hAnsiTheme="minorHAnsi"/>
                <w:b/>
                <w:bCs/>
                <w:i/>
                <w:iCs/>
                <w:color w:val="002060"/>
              </w:rPr>
            </w:pPr>
            <w:r>
              <w:rPr>
                <w:noProof/>
              </w:rPr>
              <w:drawing>
                <wp:inline distT="0" distB="0" distL="0" distR="0">
                  <wp:extent cx="3515995" cy="1035685"/>
                  <wp:effectExtent l="0" t="0" r="0" b="0"/>
                  <wp:docPr id="1" name="Image 1" descr="Visuel Fleurance page 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Visuel Fleurance page type.jpg"/>
                          <pic:cNvPicPr>
                            <a:picLocks noChangeAspect="1" noChangeArrowheads="1"/>
                          </pic:cNvPicPr>
                        </pic:nvPicPr>
                        <pic:blipFill>
                          <a:blip r:embed="rId6" cstate="print"/>
                          <a:stretch>
                            <a:fillRect/>
                          </a:stretch>
                        </pic:blipFill>
                        <pic:spPr bwMode="auto">
                          <a:xfrm>
                            <a:off x="0" y="0"/>
                            <a:ext cx="3515995" cy="1035685"/>
                          </a:xfrm>
                          <a:prstGeom prst="rect">
                            <a:avLst/>
                          </a:prstGeom>
                        </pic:spPr>
                      </pic:pic>
                    </a:graphicData>
                  </a:graphic>
                </wp:inline>
              </w:drawing>
            </w:r>
          </w:p>
        </w:tc>
        <w:tc>
          <w:tcPr>
            <w:tcW w:w="5510" w:type="dxa"/>
            <w:gridSpan w:val="4"/>
            <w:tcBorders>
              <w:top w:val="single" w:sz="6" w:space="0" w:color="000001"/>
              <w:left w:val="single" w:sz="6" w:space="0" w:color="000001"/>
              <w:bottom w:val="single" w:sz="6" w:space="0" w:color="000001"/>
              <w:right w:val="single" w:sz="12" w:space="0" w:color="000001"/>
            </w:tcBorders>
            <w:shd w:val="clear" w:color="auto" w:fill="auto"/>
            <w:tcMar>
              <w:left w:w="6" w:type="dxa"/>
            </w:tcMar>
          </w:tcPr>
          <w:p w:rsidR="003D704F" w:rsidRDefault="00831045">
            <w:pPr>
              <w:pStyle w:val="Titre11"/>
              <w:numPr>
                <w:ilvl w:val="0"/>
                <w:numId w:val="1"/>
              </w:numPr>
              <w:tabs>
                <w:tab w:val="left" w:pos="0"/>
              </w:tabs>
              <w:spacing w:after="40"/>
              <w:jc w:val="center"/>
              <w:rPr>
                <w:rFonts w:asciiTheme="minorHAnsi" w:hAnsiTheme="minorHAnsi" w:cs="Arial"/>
                <w:i/>
                <w:color w:val="002060"/>
                <w:sz w:val="18"/>
              </w:rPr>
            </w:pPr>
            <w:r>
              <w:rPr>
                <w:rFonts w:asciiTheme="minorHAnsi" w:hAnsiTheme="minorHAnsi" w:cs="Arial"/>
                <w:i/>
                <w:color w:val="002060"/>
                <w:sz w:val="18"/>
              </w:rPr>
              <w:t>Problématique</w:t>
            </w:r>
          </w:p>
          <w:p w:rsidR="003D704F" w:rsidRDefault="00831045" w:rsidP="00161CB9">
            <w:pPr>
              <w:jc w:val="center"/>
              <w:rPr>
                <w:rFonts w:asciiTheme="minorHAnsi" w:hAnsiTheme="minorHAnsi"/>
                <w:sz w:val="20"/>
                <w:szCs w:val="20"/>
              </w:rPr>
            </w:pPr>
            <w:r>
              <w:rPr>
                <w:rFonts w:asciiTheme="minorHAnsi" w:hAnsiTheme="minorHAnsi"/>
                <w:sz w:val="20"/>
                <w:szCs w:val="20"/>
              </w:rPr>
              <w:t xml:space="preserve">Comment réaliser un </w:t>
            </w:r>
            <w:r w:rsidR="00161CB9">
              <w:rPr>
                <w:rFonts w:asciiTheme="minorHAnsi" w:hAnsiTheme="minorHAnsi"/>
                <w:sz w:val="20"/>
                <w:szCs w:val="20"/>
              </w:rPr>
              <w:t xml:space="preserve">relevé et/ou une </w:t>
            </w:r>
            <w:r>
              <w:rPr>
                <w:rFonts w:asciiTheme="minorHAnsi" w:hAnsiTheme="minorHAnsi"/>
                <w:sz w:val="20"/>
                <w:szCs w:val="20"/>
              </w:rPr>
              <w:t>implantation?</w:t>
            </w:r>
          </w:p>
        </w:tc>
      </w:tr>
      <w:tr w:rsidR="003D704F">
        <w:trPr>
          <w:cantSplit/>
          <w:trHeight w:val="680"/>
        </w:trPr>
        <w:tc>
          <w:tcPr>
            <w:tcW w:w="5555" w:type="dxa"/>
            <w:gridSpan w:val="5"/>
            <w:vMerge/>
            <w:tcBorders>
              <w:top w:val="single" w:sz="6" w:space="0" w:color="000001"/>
              <w:left w:val="single" w:sz="12" w:space="0" w:color="000001"/>
              <w:bottom w:val="single" w:sz="12" w:space="0" w:color="000001"/>
              <w:right w:val="single" w:sz="6" w:space="0" w:color="000001"/>
            </w:tcBorders>
            <w:shd w:val="clear" w:color="auto" w:fill="auto"/>
            <w:tcMar>
              <w:left w:w="-15" w:type="dxa"/>
            </w:tcMar>
          </w:tcPr>
          <w:p w:rsidR="003D704F" w:rsidRDefault="003D704F">
            <w:pPr>
              <w:pStyle w:val="Titre11"/>
              <w:numPr>
                <w:ilvl w:val="0"/>
                <w:numId w:val="1"/>
              </w:numPr>
              <w:tabs>
                <w:tab w:val="left" w:pos="0"/>
              </w:tabs>
              <w:spacing w:before="40" w:after="40"/>
              <w:jc w:val="center"/>
              <w:rPr>
                <w:rFonts w:asciiTheme="minorHAnsi" w:hAnsiTheme="minorHAnsi"/>
                <w:b/>
                <w:bCs/>
                <w:i/>
                <w:iCs/>
                <w:color w:val="002060"/>
              </w:rPr>
            </w:pPr>
          </w:p>
        </w:tc>
        <w:tc>
          <w:tcPr>
            <w:tcW w:w="5510" w:type="dxa"/>
            <w:gridSpan w:val="4"/>
            <w:tcBorders>
              <w:top w:val="single" w:sz="6" w:space="0" w:color="000001"/>
              <w:left w:val="single" w:sz="6" w:space="0" w:color="000001"/>
              <w:bottom w:val="single" w:sz="12" w:space="0" w:color="000001"/>
              <w:right w:val="single" w:sz="12" w:space="0" w:color="000001"/>
            </w:tcBorders>
            <w:shd w:val="clear" w:color="auto" w:fill="auto"/>
            <w:tcMar>
              <w:left w:w="6" w:type="dxa"/>
            </w:tcMar>
          </w:tcPr>
          <w:p w:rsidR="003D704F" w:rsidRDefault="00831045">
            <w:pPr>
              <w:pStyle w:val="Titre11"/>
              <w:numPr>
                <w:ilvl w:val="0"/>
                <w:numId w:val="1"/>
              </w:numPr>
              <w:tabs>
                <w:tab w:val="left" w:pos="0"/>
              </w:tabs>
              <w:spacing w:before="40" w:after="40"/>
              <w:jc w:val="center"/>
              <w:rPr>
                <w:rFonts w:asciiTheme="minorHAnsi" w:hAnsiTheme="minorHAnsi" w:cs="Arial"/>
                <w:i/>
                <w:color w:val="002060"/>
                <w:sz w:val="18"/>
              </w:rPr>
            </w:pPr>
            <w:r>
              <w:rPr>
                <w:rFonts w:asciiTheme="minorHAnsi" w:hAnsiTheme="minorHAnsi" w:cs="Arial"/>
                <w:i/>
                <w:color w:val="002060"/>
                <w:sz w:val="18"/>
              </w:rPr>
              <w:t>Positionnement sur la classe de seconde</w:t>
            </w:r>
          </w:p>
          <w:p w:rsidR="003D704F" w:rsidRDefault="00831045">
            <w:pPr>
              <w:pStyle w:val="Titre11"/>
              <w:numPr>
                <w:ilvl w:val="0"/>
                <w:numId w:val="1"/>
              </w:numPr>
              <w:tabs>
                <w:tab w:val="left" w:pos="0"/>
              </w:tabs>
              <w:spacing w:before="40" w:after="40"/>
              <w:rPr>
                <w:rFonts w:asciiTheme="minorHAnsi" w:hAnsiTheme="minorHAnsi" w:cs="Arial"/>
                <w:i/>
                <w:color w:val="002060"/>
                <w:sz w:val="18"/>
              </w:rPr>
            </w:pPr>
            <w:r>
              <w:rPr>
                <w:rFonts w:asciiTheme="minorHAnsi" w:hAnsiTheme="minorHAnsi" w:cs="Arial"/>
                <w:i/>
                <w:color w:val="002060"/>
                <w:sz w:val="18"/>
              </w:rPr>
              <w:t>Début d’année                                                                                     Fin d’année</w:t>
            </w:r>
          </w:p>
          <w:tbl>
            <w:tblPr>
              <w:tblStyle w:val="Grilledutableau"/>
              <w:tblW w:w="5406" w:type="dxa"/>
              <w:tblCellMar>
                <w:left w:w="68" w:type="dxa"/>
              </w:tblCellMar>
              <w:tblLook w:val="04A0"/>
            </w:tblPr>
            <w:tblGrid>
              <w:gridCol w:w="541"/>
              <w:gridCol w:w="541"/>
              <w:gridCol w:w="540"/>
              <w:gridCol w:w="541"/>
              <w:gridCol w:w="540"/>
              <w:gridCol w:w="537"/>
              <w:gridCol w:w="539"/>
              <w:gridCol w:w="546"/>
              <w:gridCol w:w="541"/>
              <w:gridCol w:w="540"/>
            </w:tblGrid>
            <w:tr w:rsidR="003D704F">
              <w:tc>
                <w:tcPr>
                  <w:tcW w:w="540" w:type="dxa"/>
                  <w:shd w:val="clear" w:color="auto" w:fill="8DB3E2" w:themeFill="text2" w:themeFillTint="66"/>
                  <w:tcMar>
                    <w:left w:w="68" w:type="dxa"/>
                  </w:tcMar>
                </w:tcPr>
                <w:p w:rsidR="003D704F" w:rsidRDefault="003D704F">
                  <w:pPr>
                    <w:jc w:val="center"/>
                    <w:rPr>
                      <w:rFonts w:asciiTheme="minorHAnsi" w:hAnsiTheme="minorHAnsi"/>
                    </w:rPr>
                  </w:pPr>
                </w:p>
              </w:tc>
              <w:tc>
                <w:tcPr>
                  <w:tcW w:w="541" w:type="dxa"/>
                  <w:shd w:val="clear" w:color="auto" w:fill="8DB3E2" w:themeFill="text2" w:themeFillTint="66"/>
                  <w:tcMar>
                    <w:left w:w="68" w:type="dxa"/>
                  </w:tcMar>
                </w:tcPr>
                <w:p w:rsidR="003D704F" w:rsidRDefault="003D704F">
                  <w:pPr>
                    <w:jc w:val="center"/>
                    <w:rPr>
                      <w:rFonts w:asciiTheme="minorHAnsi" w:hAnsiTheme="minorHAnsi"/>
                    </w:rPr>
                  </w:pPr>
                </w:p>
              </w:tc>
              <w:tc>
                <w:tcPr>
                  <w:tcW w:w="540" w:type="dxa"/>
                  <w:shd w:val="clear" w:color="auto" w:fill="auto"/>
                  <w:tcMar>
                    <w:left w:w="68" w:type="dxa"/>
                  </w:tcMar>
                </w:tcPr>
                <w:p w:rsidR="003D704F" w:rsidRDefault="003D704F">
                  <w:pPr>
                    <w:jc w:val="center"/>
                    <w:rPr>
                      <w:rFonts w:asciiTheme="minorHAnsi" w:hAnsiTheme="minorHAnsi"/>
                    </w:rPr>
                  </w:pPr>
                </w:p>
              </w:tc>
              <w:tc>
                <w:tcPr>
                  <w:tcW w:w="541" w:type="dxa"/>
                  <w:shd w:val="clear" w:color="auto" w:fill="auto"/>
                  <w:tcMar>
                    <w:left w:w="68" w:type="dxa"/>
                  </w:tcMar>
                </w:tcPr>
                <w:p w:rsidR="003D704F" w:rsidRDefault="003D704F">
                  <w:pPr>
                    <w:jc w:val="center"/>
                    <w:rPr>
                      <w:rFonts w:asciiTheme="minorHAnsi" w:hAnsiTheme="minorHAnsi"/>
                    </w:rPr>
                  </w:pPr>
                </w:p>
              </w:tc>
              <w:tc>
                <w:tcPr>
                  <w:tcW w:w="540" w:type="dxa"/>
                  <w:shd w:val="clear" w:color="auto" w:fill="FFFFFF" w:themeFill="background1"/>
                  <w:tcMar>
                    <w:left w:w="68" w:type="dxa"/>
                  </w:tcMar>
                </w:tcPr>
                <w:p w:rsidR="003D704F" w:rsidRDefault="003D704F">
                  <w:pPr>
                    <w:jc w:val="center"/>
                    <w:rPr>
                      <w:rFonts w:asciiTheme="minorHAnsi" w:hAnsiTheme="minorHAnsi"/>
                    </w:rPr>
                  </w:pPr>
                </w:p>
              </w:tc>
              <w:tc>
                <w:tcPr>
                  <w:tcW w:w="537" w:type="dxa"/>
                  <w:shd w:val="clear" w:color="auto" w:fill="FFFFFF" w:themeFill="background1"/>
                  <w:tcMar>
                    <w:left w:w="68" w:type="dxa"/>
                  </w:tcMar>
                </w:tcPr>
                <w:p w:rsidR="003D704F" w:rsidRDefault="003D704F">
                  <w:pPr>
                    <w:jc w:val="center"/>
                    <w:rPr>
                      <w:rFonts w:asciiTheme="minorHAnsi" w:hAnsiTheme="minorHAnsi"/>
                    </w:rPr>
                  </w:pPr>
                </w:p>
              </w:tc>
              <w:tc>
                <w:tcPr>
                  <w:tcW w:w="539" w:type="dxa"/>
                  <w:shd w:val="clear" w:color="auto" w:fill="FFFFFF" w:themeFill="background1"/>
                  <w:tcMar>
                    <w:left w:w="68" w:type="dxa"/>
                  </w:tcMar>
                </w:tcPr>
                <w:p w:rsidR="003D704F" w:rsidRDefault="003D704F">
                  <w:pPr>
                    <w:jc w:val="center"/>
                    <w:rPr>
                      <w:rFonts w:asciiTheme="minorHAnsi" w:hAnsiTheme="minorHAnsi"/>
                    </w:rPr>
                  </w:pPr>
                </w:p>
              </w:tc>
              <w:tc>
                <w:tcPr>
                  <w:tcW w:w="546" w:type="dxa"/>
                  <w:shd w:val="clear" w:color="auto" w:fill="auto"/>
                  <w:tcMar>
                    <w:left w:w="68" w:type="dxa"/>
                  </w:tcMar>
                </w:tcPr>
                <w:p w:rsidR="003D704F" w:rsidRDefault="003D704F">
                  <w:pPr>
                    <w:jc w:val="center"/>
                    <w:rPr>
                      <w:rFonts w:asciiTheme="minorHAnsi" w:hAnsiTheme="minorHAnsi"/>
                    </w:rPr>
                  </w:pPr>
                </w:p>
              </w:tc>
              <w:tc>
                <w:tcPr>
                  <w:tcW w:w="541" w:type="dxa"/>
                  <w:shd w:val="clear" w:color="auto" w:fill="auto"/>
                  <w:tcMar>
                    <w:left w:w="68" w:type="dxa"/>
                  </w:tcMar>
                </w:tcPr>
                <w:p w:rsidR="003D704F" w:rsidRDefault="003D704F">
                  <w:pPr>
                    <w:jc w:val="center"/>
                    <w:rPr>
                      <w:rFonts w:asciiTheme="minorHAnsi" w:hAnsiTheme="minorHAnsi"/>
                    </w:rPr>
                  </w:pPr>
                </w:p>
              </w:tc>
              <w:tc>
                <w:tcPr>
                  <w:tcW w:w="540" w:type="dxa"/>
                  <w:shd w:val="clear" w:color="auto" w:fill="auto"/>
                  <w:tcMar>
                    <w:left w:w="68" w:type="dxa"/>
                  </w:tcMar>
                </w:tcPr>
                <w:p w:rsidR="003D704F" w:rsidRDefault="003D704F">
                  <w:pPr>
                    <w:jc w:val="center"/>
                    <w:rPr>
                      <w:rFonts w:asciiTheme="minorHAnsi" w:hAnsiTheme="minorHAnsi"/>
                    </w:rPr>
                  </w:pPr>
                </w:p>
              </w:tc>
            </w:tr>
          </w:tbl>
          <w:p w:rsidR="003D704F" w:rsidRDefault="003D704F">
            <w:pPr>
              <w:rPr>
                <w:rFonts w:asciiTheme="minorHAnsi" w:hAnsiTheme="minorHAnsi"/>
              </w:rPr>
            </w:pPr>
          </w:p>
        </w:tc>
      </w:tr>
      <w:tr w:rsidR="003D704F">
        <w:trPr>
          <w:cantSplit/>
          <w:trHeight w:val="321"/>
        </w:trPr>
        <w:tc>
          <w:tcPr>
            <w:tcW w:w="3463" w:type="dxa"/>
            <w:gridSpan w:val="2"/>
            <w:tcBorders>
              <w:top w:val="single" w:sz="12" w:space="0" w:color="000001"/>
              <w:left w:val="single" w:sz="12" w:space="0" w:color="000001"/>
              <w:bottom w:val="single" w:sz="6" w:space="0" w:color="000001"/>
              <w:right w:val="single" w:sz="6" w:space="0" w:color="000001"/>
            </w:tcBorders>
            <w:shd w:val="clear" w:color="auto" w:fill="B6DDE8" w:themeFill="accent5" w:themeFillTint="66"/>
            <w:tcMar>
              <w:left w:w="-15" w:type="dxa"/>
            </w:tcMar>
            <w:vAlign w:val="center"/>
          </w:tcPr>
          <w:p w:rsidR="003D704F" w:rsidRDefault="00831045">
            <w:pPr>
              <w:snapToGrid w:val="0"/>
              <w:jc w:val="center"/>
              <w:rPr>
                <w:rFonts w:asciiTheme="minorHAnsi" w:hAnsiTheme="minorHAnsi" w:cs="Arial"/>
                <w:b/>
                <w:color w:val="002060"/>
                <w:sz w:val="20"/>
              </w:rPr>
            </w:pPr>
            <w:r>
              <w:rPr>
                <w:rFonts w:asciiTheme="minorHAnsi" w:hAnsiTheme="minorHAnsi" w:cs="Arial"/>
                <w:b/>
                <w:color w:val="002060"/>
                <w:sz w:val="22"/>
              </w:rPr>
              <w:t>Compétences visées</w:t>
            </w:r>
          </w:p>
        </w:tc>
        <w:tc>
          <w:tcPr>
            <w:tcW w:w="4028" w:type="dxa"/>
            <w:gridSpan w:val="5"/>
            <w:tcBorders>
              <w:top w:val="single" w:sz="12" w:space="0" w:color="000001"/>
              <w:left w:val="single" w:sz="6" w:space="0" w:color="000001"/>
              <w:bottom w:val="single" w:sz="6" w:space="0" w:color="000001"/>
              <w:right w:val="single" w:sz="6" w:space="0" w:color="000001"/>
            </w:tcBorders>
            <w:shd w:val="clear" w:color="auto" w:fill="B6DDE8" w:themeFill="accent5" w:themeFillTint="66"/>
            <w:tcMar>
              <w:left w:w="6" w:type="dxa"/>
            </w:tcMar>
            <w:vAlign w:val="center"/>
          </w:tcPr>
          <w:p w:rsidR="003D704F" w:rsidRDefault="00831045">
            <w:pPr>
              <w:snapToGrid w:val="0"/>
              <w:jc w:val="center"/>
              <w:rPr>
                <w:rFonts w:asciiTheme="minorHAnsi" w:hAnsiTheme="minorHAnsi" w:cs="Arial"/>
                <w:b/>
                <w:color w:val="002060"/>
                <w:sz w:val="22"/>
              </w:rPr>
            </w:pPr>
            <w:r>
              <w:rPr>
                <w:rFonts w:asciiTheme="minorHAnsi" w:hAnsiTheme="minorHAnsi" w:cs="Arial"/>
                <w:b/>
                <w:color w:val="002060"/>
                <w:sz w:val="22"/>
              </w:rPr>
              <w:t>Indicateurs de performance</w:t>
            </w:r>
          </w:p>
        </w:tc>
        <w:tc>
          <w:tcPr>
            <w:tcW w:w="3574" w:type="dxa"/>
            <w:gridSpan w:val="2"/>
            <w:tcBorders>
              <w:top w:val="single" w:sz="12" w:space="0" w:color="000001"/>
              <w:left w:val="single" w:sz="6" w:space="0" w:color="000001"/>
              <w:bottom w:val="single" w:sz="6" w:space="0" w:color="000001"/>
              <w:right w:val="single" w:sz="12" w:space="0" w:color="000001"/>
            </w:tcBorders>
            <w:shd w:val="clear" w:color="auto" w:fill="B6DDE8" w:themeFill="accent5" w:themeFillTint="66"/>
            <w:vAlign w:val="center"/>
          </w:tcPr>
          <w:p w:rsidR="003D704F" w:rsidRPr="008815B4" w:rsidRDefault="00831045">
            <w:pPr>
              <w:snapToGrid w:val="0"/>
              <w:jc w:val="center"/>
              <w:rPr>
                <w:rFonts w:asciiTheme="minorHAnsi" w:hAnsiTheme="minorHAnsi" w:cs="Arial"/>
                <w:b/>
                <w:color w:val="002060"/>
                <w:sz w:val="22"/>
              </w:rPr>
            </w:pPr>
            <w:r w:rsidRPr="008815B4">
              <w:rPr>
                <w:rFonts w:asciiTheme="minorHAnsi" w:hAnsiTheme="minorHAnsi" w:cs="Arial"/>
                <w:b/>
                <w:color w:val="002060"/>
                <w:sz w:val="22"/>
              </w:rPr>
              <w:t>Savoirs associés</w:t>
            </w:r>
          </w:p>
        </w:tc>
      </w:tr>
      <w:tr w:rsidR="003D704F">
        <w:trPr>
          <w:cantSplit/>
          <w:trHeight w:val="680"/>
        </w:trPr>
        <w:tc>
          <w:tcPr>
            <w:tcW w:w="3463" w:type="dxa"/>
            <w:gridSpan w:val="2"/>
            <w:tcBorders>
              <w:top w:val="single" w:sz="6" w:space="0" w:color="000001"/>
              <w:left w:val="single" w:sz="12" w:space="0" w:color="000001"/>
              <w:bottom w:val="single" w:sz="6" w:space="0" w:color="000001"/>
              <w:right w:val="single" w:sz="6" w:space="0" w:color="000001"/>
            </w:tcBorders>
            <w:shd w:val="clear" w:color="auto" w:fill="auto"/>
            <w:tcMar>
              <w:left w:w="-15" w:type="dxa"/>
            </w:tcMar>
            <w:vAlign w:val="center"/>
          </w:tcPr>
          <w:p w:rsidR="003D704F" w:rsidRPr="008815B4" w:rsidRDefault="00831045" w:rsidP="008815B4">
            <w:pPr>
              <w:pStyle w:val="NormalWeb"/>
              <w:spacing w:beforeAutospacing="0" w:after="0"/>
              <w:jc w:val="center"/>
              <w:rPr>
                <w:rFonts w:asciiTheme="minorHAnsi" w:hAnsiTheme="minorHAnsi"/>
                <w:color w:val="auto"/>
                <w:sz w:val="16"/>
                <w:szCs w:val="16"/>
              </w:rPr>
            </w:pPr>
            <w:r w:rsidRPr="008815B4">
              <w:rPr>
                <w:rFonts w:asciiTheme="minorHAnsi" w:hAnsiTheme="minorHAnsi"/>
                <w:color w:val="auto"/>
                <w:sz w:val="16"/>
                <w:szCs w:val="16"/>
              </w:rPr>
              <w:t>C</w:t>
            </w:r>
            <w:r w:rsidR="00A0519E" w:rsidRPr="008815B4">
              <w:rPr>
                <w:rFonts w:asciiTheme="minorHAnsi" w:hAnsiTheme="minorHAnsi"/>
                <w:color w:val="auto"/>
                <w:sz w:val="16"/>
                <w:szCs w:val="16"/>
              </w:rPr>
              <w:t>.</w:t>
            </w:r>
            <w:r w:rsidRPr="008815B4">
              <w:rPr>
                <w:rFonts w:asciiTheme="minorHAnsi" w:hAnsiTheme="minorHAnsi"/>
                <w:color w:val="auto"/>
                <w:sz w:val="16"/>
                <w:szCs w:val="16"/>
              </w:rPr>
              <w:t>1</w:t>
            </w:r>
            <w:r w:rsidR="00A0519E" w:rsidRPr="008815B4">
              <w:rPr>
                <w:rFonts w:asciiTheme="minorHAnsi" w:hAnsiTheme="minorHAnsi"/>
                <w:color w:val="auto"/>
                <w:sz w:val="16"/>
                <w:szCs w:val="16"/>
              </w:rPr>
              <w:t>.</w:t>
            </w:r>
            <w:r w:rsidRPr="008815B4">
              <w:rPr>
                <w:rFonts w:asciiTheme="minorHAnsi" w:hAnsiTheme="minorHAnsi"/>
                <w:color w:val="auto"/>
                <w:sz w:val="16"/>
                <w:szCs w:val="16"/>
              </w:rPr>
              <w:t>2</w:t>
            </w:r>
            <w:r w:rsidR="00A0519E" w:rsidRPr="008815B4">
              <w:rPr>
                <w:rFonts w:asciiTheme="minorHAnsi" w:hAnsiTheme="minorHAnsi"/>
                <w:color w:val="auto"/>
                <w:sz w:val="16"/>
                <w:szCs w:val="16"/>
              </w:rPr>
              <w:t>.</w:t>
            </w:r>
            <w:r w:rsidRPr="008815B4">
              <w:rPr>
                <w:rFonts w:asciiTheme="minorHAnsi" w:hAnsiTheme="minorHAnsi"/>
                <w:color w:val="auto"/>
                <w:sz w:val="16"/>
                <w:szCs w:val="16"/>
              </w:rPr>
              <w:t>2</w:t>
            </w:r>
          </w:p>
          <w:p w:rsidR="003D704F" w:rsidRPr="008815B4" w:rsidRDefault="00831045" w:rsidP="008815B4">
            <w:pPr>
              <w:pStyle w:val="NormalWeb"/>
              <w:spacing w:beforeAutospacing="0" w:after="0"/>
              <w:jc w:val="center"/>
              <w:rPr>
                <w:rFonts w:asciiTheme="minorHAnsi" w:hAnsiTheme="minorHAnsi"/>
                <w:color w:val="auto"/>
                <w:sz w:val="16"/>
                <w:szCs w:val="16"/>
              </w:rPr>
            </w:pPr>
            <w:r w:rsidRPr="008815B4">
              <w:rPr>
                <w:rFonts w:ascii="Calibri" w:hAnsi="Calibri"/>
                <w:color w:val="auto"/>
                <w:sz w:val="16"/>
                <w:szCs w:val="16"/>
              </w:rPr>
              <w:t>Identifier un ouvrage ou un élément d'ouvrage sur les pièces graphiques et écrites</w:t>
            </w:r>
          </w:p>
        </w:tc>
        <w:tc>
          <w:tcPr>
            <w:tcW w:w="4028" w:type="dxa"/>
            <w:gridSpan w:val="5"/>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3D704F" w:rsidRPr="008815B4" w:rsidRDefault="00831045">
            <w:pPr>
              <w:spacing w:line="288" w:lineRule="auto"/>
              <w:jc w:val="center"/>
              <w:rPr>
                <w:rFonts w:asciiTheme="minorHAnsi" w:hAnsiTheme="minorHAnsi"/>
                <w:color w:val="auto"/>
                <w:sz w:val="16"/>
                <w:szCs w:val="16"/>
              </w:rPr>
            </w:pPr>
            <w:r w:rsidRPr="008815B4">
              <w:rPr>
                <w:rFonts w:ascii="Calibri" w:hAnsi="Calibri"/>
                <w:color w:val="auto"/>
                <w:sz w:val="16"/>
                <w:szCs w:val="16"/>
              </w:rPr>
              <w:t>L’ouvrage est  identifié sur les documents y compris ceux sous forme numérique.</w:t>
            </w:r>
          </w:p>
        </w:tc>
        <w:tc>
          <w:tcPr>
            <w:tcW w:w="3574" w:type="dxa"/>
            <w:gridSpan w:val="2"/>
            <w:tcBorders>
              <w:top w:val="single" w:sz="6" w:space="0" w:color="000001"/>
              <w:left w:val="single" w:sz="6" w:space="0" w:color="000001"/>
              <w:bottom w:val="single" w:sz="6" w:space="0" w:color="000001"/>
              <w:right w:val="single" w:sz="12" w:space="0" w:color="000001"/>
            </w:tcBorders>
            <w:shd w:val="clear" w:color="auto" w:fill="auto"/>
            <w:vAlign w:val="center"/>
          </w:tcPr>
          <w:p w:rsidR="00134172" w:rsidRPr="008815B4" w:rsidRDefault="00A0519E" w:rsidP="008815B4">
            <w:pPr>
              <w:pStyle w:val="NormalWeb"/>
              <w:spacing w:beforeAutospacing="0" w:after="0"/>
              <w:jc w:val="center"/>
              <w:rPr>
                <w:rFonts w:asciiTheme="minorHAnsi" w:hAnsiTheme="minorHAnsi"/>
                <w:color w:val="auto"/>
                <w:sz w:val="16"/>
                <w:szCs w:val="16"/>
              </w:rPr>
            </w:pPr>
            <w:r w:rsidRPr="008815B4">
              <w:rPr>
                <w:rFonts w:asciiTheme="minorHAnsi" w:hAnsiTheme="minorHAnsi"/>
                <w:color w:val="auto"/>
                <w:sz w:val="16"/>
                <w:szCs w:val="16"/>
              </w:rPr>
              <w:t>Les</w:t>
            </w:r>
            <w:r w:rsidR="005165C6" w:rsidRPr="008815B4">
              <w:rPr>
                <w:rFonts w:asciiTheme="minorHAnsi" w:hAnsiTheme="minorHAnsi"/>
                <w:color w:val="auto"/>
                <w:sz w:val="16"/>
                <w:szCs w:val="16"/>
              </w:rPr>
              <w:t xml:space="preserve"> ouvrages et les éléments d’ouvrage</w:t>
            </w:r>
            <w:r w:rsidRPr="008815B4">
              <w:rPr>
                <w:rFonts w:asciiTheme="minorHAnsi" w:hAnsiTheme="minorHAnsi"/>
                <w:color w:val="auto"/>
                <w:sz w:val="16"/>
                <w:szCs w:val="16"/>
              </w:rPr>
              <w:t xml:space="preserve"> de la profession</w:t>
            </w:r>
          </w:p>
        </w:tc>
      </w:tr>
      <w:tr w:rsidR="003D704F">
        <w:trPr>
          <w:cantSplit/>
          <w:trHeight w:val="680"/>
        </w:trPr>
        <w:tc>
          <w:tcPr>
            <w:tcW w:w="3463" w:type="dxa"/>
            <w:gridSpan w:val="2"/>
            <w:tcBorders>
              <w:top w:val="single" w:sz="6" w:space="0" w:color="000001"/>
              <w:left w:val="single" w:sz="12" w:space="0" w:color="000001"/>
              <w:bottom w:val="single" w:sz="6" w:space="0" w:color="000001"/>
              <w:right w:val="single" w:sz="6" w:space="0" w:color="000001"/>
            </w:tcBorders>
            <w:shd w:val="clear" w:color="auto" w:fill="auto"/>
            <w:tcMar>
              <w:left w:w="-15" w:type="dxa"/>
            </w:tcMar>
            <w:vAlign w:val="center"/>
          </w:tcPr>
          <w:p w:rsidR="003D704F" w:rsidRPr="008815B4" w:rsidRDefault="00831045" w:rsidP="008815B4">
            <w:pPr>
              <w:pStyle w:val="NormalWeb"/>
              <w:spacing w:beforeAutospacing="0" w:after="0"/>
              <w:jc w:val="center"/>
              <w:rPr>
                <w:rFonts w:asciiTheme="minorHAnsi" w:hAnsiTheme="minorHAnsi"/>
                <w:color w:val="auto"/>
                <w:sz w:val="16"/>
                <w:szCs w:val="16"/>
              </w:rPr>
            </w:pPr>
            <w:r w:rsidRPr="008815B4">
              <w:rPr>
                <w:rFonts w:asciiTheme="minorHAnsi" w:hAnsiTheme="minorHAnsi"/>
                <w:color w:val="auto"/>
                <w:sz w:val="16"/>
                <w:szCs w:val="16"/>
              </w:rPr>
              <w:t>C2</w:t>
            </w:r>
            <w:r w:rsidR="00A0519E" w:rsidRPr="008815B4">
              <w:rPr>
                <w:rFonts w:asciiTheme="minorHAnsi" w:hAnsiTheme="minorHAnsi"/>
                <w:color w:val="auto"/>
                <w:sz w:val="16"/>
                <w:szCs w:val="16"/>
              </w:rPr>
              <w:t>.</w:t>
            </w:r>
            <w:r w:rsidRPr="008815B4">
              <w:rPr>
                <w:rFonts w:asciiTheme="minorHAnsi" w:hAnsiTheme="minorHAnsi"/>
                <w:color w:val="auto"/>
                <w:sz w:val="16"/>
                <w:szCs w:val="16"/>
              </w:rPr>
              <w:t>3</w:t>
            </w:r>
            <w:r w:rsidR="00A0519E" w:rsidRPr="008815B4">
              <w:rPr>
                <w:rFonts w:asciiTheme="minorHAnsi" w:hAnsiTheme="minorHAnsi"/>
                <w:color w:val="auto"/>
                <w:sz w:val="16"/>
                <w:szCs w:val="16"/>
              </w:rPr>
              <w:t>.</w:t>
            </w:r>
            <w:r w:rsidRPr="008815B4">
              <w:rPr>
                <w:rFonts w:asciiTheme="minorHAnsi" w:hAnsiTheme="minorHAnsi"/>
                <w:color w:val="auto"/>
                <w:sz w:val="16"/>
                <w:szCs w:val="16"/>
              </w:rPr>
              <w:t>2</w:t>
            </w:r>
          </w:p>
          <w:p w:rsidR="003D704F" w:rsidRPr="008815B4" w:rsidRDefault="00831045" w:rsidP="008815B4">
            <w:pPr>
              <w:pStyle w:val="NormalWeb"/>
              <w:spacing w:beforeAutospacing="0" w:after="0"/>
              <w:jc w:val="center"/>
              <w:rPr>
                <w:rFonts w:asciiTheme="minorHAnsi" w:hAnsiTheme="minorHAnsi"/>
                <w:color w:val="auto"/>
                <w:sz w:val="16"/>
                <w:szCs w:val="16"/>
              </w:rPr>
            </w:pPr>
            <w:r w:rsidRPr="008815B4">
              <w:rPr>
                <w:rFonts w:ascii="Calibri" w:hAnsi="Calibri"/>
                <w:color w:val="auto"/>
                <w:sz w:val="16"/>
                <w:szCs w:val="16"/>
              </w:rPr>
              <w:t>Établir des croquis, des schémas et des tracés</w:t>
            </w:r>
          </w:p>
        </w:tc>
        <w:tc>
          <w:tcPr>
            <w:tcW w:w="4028" w:type="dxa"/>
            <w:gridSpan w:val="5"/>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3D704F" w:rsidRPr="008815B4" w:rsidRDefault="00831045">
            <w:pPr>
              <w:jc w:val="center"/>
              <w:rPr>
                <w:rFonts w:ascii="Calibri" w:hAnsi="Calibri"/>
                <w:color w:val="auto"/>
                <w:sz w:val="16"/>
                <w:szCs w:val="16"/>
              </w:rPr>
            </w:pPr>
            <w:r w:rsidRPr="008815B4">
              <w:rPr>
                <w:rFonts w:ascii="Calibri" w:hAnsi="Calibri"/>
                <w:color w:val="auto"/>
                <w:sz w:val="16"/>
                <w:szCs w:val="16"/>
              </w:rPr>
              <w:t>Les documents produits sont exploitables par une tierce personne.</w:t>
            </w:r>
          </w:p>
          <w:p w:rsidR="003D704F" w:rsidRPr="008815B4" w:rsidRDefault="00831045">
            <w:pPr>
              <w:spacing w:line="288" w:lineRule="auto"/>
              <w:jc w:val="center"/>
              <w:rPr>
                <w:rFonts w:asciiTheme="minorHAnsi" w:hAnsiTheme="minorHAnsi"/>
                <w:color w:val="auto"/>
                <w:sz w:val="16"/>
                <w:szCs w:val="16"/>
              </w:rPr>
            </w:pPr>
            <w:r w:rsidRPr="008815B4">
              <w:rPr>
                <w:rFonts w:ascii="Calibri" w:hAnsi="Calibri"/>
                <w:color w:val="auto"/>
                <w:sz w:val="16"/>
                <w:szCs w:val="16"/>
              </w:rPr>
              <w:t>Les règles de présentation sont respectées.</w:t>
            </w:r>
          </w:p>
        </w:tc>
        <w:tc>
          <w:tcPr>
            <w:tcW w:w="3574" w:type="dxa"/>
            <w:gridSpan w:val="2"/>
            <w:tcBorders>
              <w:top w:val="single" w:sz="6" w:space="0" w:color="000001"/>
              <w:left w:val="single" w:sz="6" w:space="0" w:color="000001"/>
              <w:bottom w:val="single" w:sz="6" w:space="0" w:color="000001"/>
              <w:right w:val="single" w:sz="12" w:space="0" w:color="000001"/>
            </w:tcBorders>
            <w:shd w:val="clear" w:color="auto" w:fill="auto"/>
            <w:vAlign w:val="center"/>
          </w:tcPr>
          <w:p w:rsidR="003D704F" w:rsidRPr="008815B4" w:rsidRDefault="00A0519E" w:rsidP="008815B4">
            <w:pPr>
              <w:pStyle w:val="NormalWeb"/>
              <w:spacing w:beforeAutospacing="0" w:after="0"/>
              <w:jc w:val="center"/>
              <w:rPr>
                <w:color w:val="auto"/>
                <w:sz w:val="16"/>
                <w:szCs w:val="16"/>
              </w:rPr>
            </w:pPr>
            <w:r w:rsidRPr="008815B4">
              <w:rPr>
                <w:rFonts w:asciiTheme="minorHAnsi" w:hAnsiTheme="minorHAnsi"/>
                <w:color w:val="auto"/>
                <w:sz w:val="16"/>
                <w:szCs w:val="16"/>
              </w:rPr>
              <w:t>L</w:t>
            </w:r>
            <w:r w:rsidR="00831045" w:rsidRPr="008815B4">
              <w:rPr>
                <w:rFonts w:asciiTheme="minorHAnsi" w:hAnsiTheme="minorHAnsi"/>
                <w:color w:val="auto"/>
                <w:sz w:val="16"/>
                <w:szCs w:val="16"/>
              </w:rPr>
              <w:t xml:space="preserve">es </w:t>
            </w:r>
            <w:r w:rsidRPr="008815B4">
              <w:rPr>
                <w:rFonts w:asciiTheme="minorHAnsi" w:hAnsiTheme="minorHAnsi"/>
                <w:color w:val="auto"/>
                <w:sz w:val="16"/>
                <w:szCs w:val="16"/>
              </w:rPr>
              <w:t>techniques de relevé et les normes de représentation</w:t>
            </w:r>
            <w:r w:rsidR="0074256C" w:rsidRPr="008815B4">
              <w:rPr>
                <w:rFonts w:asciiTheme="minorHAnsi" w:hAnsiTheme="minorHAnsi"/>
                <w:color w:val="auto"/>
                <w:sz w:val="16"/>
                <w:szCs w:val="16"/>
              </w:rPr>
              <w:t xml:space="preserve"> graphique</w:t>
            </w:r>
          </w:p>
        </w:tc>
      </w:tr>
      <w:tr w:rsidR="003D704F">
        <w:trPr>
          <w:cantSplit/>
          <w:trHeight w:val="680"/>
        </w:trPr>
        <w:tc>
          <w:tcPr>
            <w:tcW w:w="3463" w:type="dxa"/>
            <w:gridSpan w:val="2"/>
            <w:tcBorders>
              <w:top w:val="single" w:sz="6" w:space="0" w:color="000001"/>
              <w:left w:val="single" w:sz="12" w:space="0" w:color="000001"/>
              <w:bottom w:val="single" w:sz="6" w:space="0" w:color="000001"/>
              <w:right w:val="single" w:sz="6" w:space="0" w:color="000001"/>
            </w:tcBorders>
            <w:shd w:val="clear" w:color="auto" w:fill="auto"/>
            <w:tcMar>
              <w:left w:w="-15" w:type="dxa"/>
            </w:tcMar>
            <w:vAlign w:val="center"/>
          </w:tcPr>
          <w:p w:rsidR="003D704F" w:rsidRPr="008815B4" w:rsidRDefault="00831045" w:rsidP="008815B4">
            <w:pPr>
              <w:pStyle w:val="NormalWeb"/>
              <w:spacing w:beforeAutospacing="0" w:after="0"/>
              <w:jc w:val="center"/>
              <w:rPr>
                <w:rFonts w:asciiTheme="minorHAnsi" w:hAnsiTheme="minorHAnsi"/>
                <w:color w:val="auto"/>
                <w:sz w:val="16"/>
                <w:szCs w:val="16"/>
              </w:rPr>
            </w:pPr>
            <w:r w:rsidRPr="008815B4">
              <w:rPr>
                <w:rFonts w:asciiTheme="minorHAnsi" w:hAnsiTheme="minorHAnsi"/>
                <w:color w:val="auto"/>
                <w:sz w:val="16"/>
                <w:szCs w:val="16"/>
              </w:rPr>
              <w:t>C3</w:t>
            </w:r>
            <w:r w:rsidR="00A0519E" w:rsidRPr="008815B4">
              <w:rPr>
                <w:rFonts w:asciiTheme="minorHAnsi" w:hAnsiTheme="minorHAnsi"/>
                <w:color w:val="auto"/>
                <w:sz w:val="16"/>
                <w:szCs w:val="16"/>
              </w:rPr>
              <w:t>.</w:t>
            </w:r>
            <w:r w:rsidRPr="008815B4">
              <w:rPr>
                <w:rFonts w:asciiTheme="minorHAnsi" w:hAnsiTheme="minorHAnsi"/>
                <w:color w:val="auto"/>
                <w:sz w:val="16"/>
                <w:szCs w:val="16"/>
              </w:rPr>
              <w:t>5</w:t>
            </w:r>
            <w:r w:rsidR="00A0519E" w:rsidRPr="008815B4">
              <w:rPr>
                <w:rFonts w:asciiTheme="minorHAnsi" w:hAnsiTheme="minorHAnsi"/>
                <w:color w:val="auto"/>
                <w:sz w:val="16"/>
                <w:szCs w:val="16"/>
              </w:rPr>
              <w:t>.</w:t>
            </w:r>
            <w:r w:rsidRPr="008815B4">
              <w:rPr>
                <w:rFonts w:asciiTheme="minorHAnsi" w:hAnsiTheme="minorHAnsi"/>
                <w:color w:val="auto"/>
                <w:sz w:val="16"/>
                <w:szCs w:val="16"/>
              </w:rPr>
              <w:t>1</w:t>
            </w:r>
          </w:p>
          <w:p w:rsidR="003D704F" w:rsidRPr="008815B4" w:rsidRDefault="00831045" w:rsidP="008815B4">
            <w:pPr>
              <w:pStyle w:val="NormalWeb"/>
              <w:spacing w:beforeAutospacing="0" w:after="0"/>
              <w:jc w:val="center"/>
              <w:rPr>
                <w:rFonts w:asciiTheme="minorHAnsi" w:hAnsiTheme="minorHAnsi"/>
                <w:color w:val="auto"/>
                <w:sz w:val="16"/>
                <w:szCs w:val="16"/>
              </w:rPr>
            </w:pPr>
            <w:r w:rsidRPr="008815B4">
              <w:rPr>
                <w:rFonts w:ascii="Calibri" w:hAnsi="Calibri"/>
                <w:color w:val="auto"/>
                <w:sz w:val="16"/>
                <w:szCs w:val="16"/>
              </w:rPr>
              <w:t>Réaliser une implantation planimétrique et altimétrique</w:t>
            </w:r>
          </w:p>
        </w:tc>
        <w:tc>
          <w:tcPr>
            <w:tcW w:w="4028" w:type="dxa"/>
            <w:gridSpan w:val="5"/>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3D704F" w:rsidRPr="008815B4" w:rsidRDefault="00831045">
            <w:pPr>
              <w:jc w:val="center"/>
              <w:rPr>
                <w:rFonts w:ascii="Calibri" w:hAnsi="Calibri"/>
                <w:color w:val="auto"/>
                <w:sz w:val="16"/>
                <w:szCs w:val="16"/>
              </w:rPr>
            </w:pPr>
            <w:r w:rsidRPr="008815B4">
              <w:rPr>
                <w:rFonts w:ascii="Calibri" w:hAnsi="Calibri"/>
                <w:color w:val="auto"/>
                <w:sz w:val="16"/>
                <w:szCs w:val="16"/>
              </w:rPr>
              <w:t>L’implantation  est conforme aux documents d’exécution et permet la réalisation de l’ouvrage.</w:t>
            </w:r>
          </w:p>
          <w:p w:rsidR="003D704F" w:rsidRPr="008815B4" w:rsidRDefault="00831045">
            <w:pPr>
              <w:spacing w:line="288" w:lineRule="auto"/>
              <w:jc w:val="center"/>
              <w:rPr>
                <w:rFonts w:asciiTheme="minorHAnsi" w:hAnsiTheme="minorHAnsi"/>
                <w:color w:val="auto"/>
                <w:sz w:val="16"/>
                <w:szCs w:val="16"/>
              </w:rPr>
            </w:pPr>
            <w:r w:rsidRPr="008815B4">
              <w:rPr>
                <w:rFonts w:ascii="Calibri" w:hAnsi="Calibri"/>
                <w:color w:val="auto"/>
                <w:sz w:val="16"/>
                <w:szCs w:val="16"/>
              </w:rPr>
              <w:t>Les tolérances d’implantation sont respectées.</w:t>
            </w:r>
          </w:p>
        </w:tc>
        <w:tc>
          <w:tcPr>
            <w:tcW w:w="3574" w:type="dxa"/>
            <w:gridSpan w:val="2"/>
            <w:tcBorders>
              <w:top w:val="single" w:sz="6" w:space="0" w:color="000001"/>
              <w:left w:val="single" w:sz="6" w:space="0" w:color="000001"/>
              <w:bottom w:val="single" w:sz="6" w:space="0" w:color="000001"/>
              <w:right w:val="single" w:sz="12" w:space="0" w:color="000001"/>
            </w:tcBorders>
            <w:shd w:val="clear" w:color="auto" w:fill="auto"/>
            <w:vAlign w:val="center"/>
          </w:tcPr>
          <w:p w:rsidR="003D704F" w:rsidRPr="008815B4" w:rsidRDefault="00F60C4D" w:rsidP="008815B4">
            <w:pPr>
              <w:pStyle w:val="NormalWeb"/>
              <w:spacing w:beforeAutospacing="0" w:after="0"/>
              <w:jc w:val="center"/>
              <w:rPr>
                <w:rFonts w:asciiTheme="minorHAnsi" w:hAnsiTheme="minorHAnsi"/>
                <w:color w:val="auto"/>
                <w:sz w:val="16"/>
                <w:szCs w:val="16"/>
              </w:rPr>
            </w:pPr>
            <w:r w:rsidRPr="008815B4">
              <w:rPr>
                <w:rFonts w:asciiTheme="minorHAnsi" w:hAnsiTheme="minorHAnsi"/>
                <w:color w:val="auto"/>
                <w:sz w:val="16"/>
                <w:szCs w:val="16"/>
              </w:rPr>
              <w:t>Les techniques et méthodes d'implantation de la profession.</w:t>
            </w:r>
          </w:p>
          <w:p w:rsidR="00F60C4D" w:rsidRPr="008815B4" w:rsidRDefault="00F60C4D" w:rsidP="008815B4">
            <w:pPr>
              <w:pStyle w:val="NormalWeb"/>
              <w:spacing w:beforeAutospacing="0" w:after="0"/>
              <w:jc w:val="center"/>
              <w:rPr>
                <w:color w:val="auto"/>
                <w:sz w:val="16"/>
                <w:szCs w:val="16"/>
              </w:rPr>
            </w:pPr>
            <w:r w:rsidRPr="008815B4">
              <w:rPr>
                <w:rFonts w:asciiTheme="minorHAnsi" w:hAnsiTheme="minorHAnsi"/>
                <w:color w:val="auto"/>
                <w:sz w:val="16"/>
                <w:szCs w:val="16"/>
              </w:rPr>
              <w:t>Les matériels et les moyens</w:t>
            </w:r>
            <w:r w:rsidR="00146405" w:rsidRPr="008815B4">
              <w:rPr>
                <w:rFonts w:asciiTheme="minorHAnsi" w:hAnsiTheme="minorHAnsi"/>
                <w:color w:val="auto"/>
                <w:sz w:val="16"/>
                <w:szCs w:val="16"/>
              </w:rPr>
              <w:t>.</w:t>
            </w:r>
          </w:p>
        </w:tc>
      </w:tr>
      <w:tr w:rsidR="003D704F">
        <w:trPr>
          <w:cantSplit/>
          <w:trHeight w:val="270"/>
        </w:trPr>
        <w:tc>
          <w:tcPr>
            <w:tcW w:w="11065" w:type="dxa"/>
            <w:gridSpan w:val="9"/>
            <w:tcBorders>
              <w:top w:val="single" w:sz="6" w:space="0" w:color="000001"/>
              <w:left w:val="single" w:sz="12" w:space="0" w:color="000001"/>
              <w:bottom w:val="single" w:sz="6" w:space="0" w:color="000001"/>
              <w:right w:val="single" w:sz="12" w:space="0" w:color="000001"/>
            </w:tcBorders>
            <w:shd w:val="clear" w:color="auto" w:fill="B6DDE8" w:themeFill="accent5" w:themeFillTint="66"/>
            <w:tcMar>
              <w:left w:w="-15" w:type="dxa"/>
            </w:tcMar>
          </w:tcPr>
          <w:p w:rsidR="003D704F" w:rsidRDefault="00831045">
            <w:pPr>
              <w:snapToGrid w:val="0"/>
              <w:jc w:val="center"/>
              <w:rPr>
                <w:rFonts w:asciiTheme="minorHAnsi" w:hAnsiTheme="minorHAnsi" w:cs="Arial"/>
                <w:color w:val="002060"/>
                <w:sz w:val="20"/>
              </w:rPr>
            </w:pPr>
            <w:r>
              <w:rPr>
                <w:rFonts w:asciiTheme="minorHAnsi" w:hAnsiTheme="minorHAnsi" w:cs="Arial"/>
                <w:b/>
                <w:color w:val="002060"/>
                <w:sz w:val="22"/>
              </w:rPr>
              <w:t>Pré requis des élèves</w:t>
            </w:r>
          </w:p>
        </w:tc>
      </w:tr>
      <w:tr w:rsidR="003D704F">
        <w:trPr>
          <w:cantSplit/>
          <w:trHeight w:val="222"/>
        </w:trPr>
        <w:tc>
          <w:tcPr>
            <w:tcW w:w="11065" w:type="dxa"/>
            <w:gridSpan w:val="9"/>
            <w:tcBorders>
              <w:top w:val="single" w:sz="6" w:space="0" w:color="000001"/>
              <w:left w:val="single" w:sz="12" w:space="0" w:color="000001"/>
              <w:bottom w:val="single" w:sz="6" w:space="0" w:color="000001"/>
              <w:right w:val="single" w:sz="12" w:space="0" w:color="000001"/>
            </w:tcBorders>
            <w:shd w:val="clear" w:color="auto" w:fill="auto"/>
            <w:tcMar>
              <w:left w:w="-15" w:type="dxa"/>
            </w:tcMar>
            <w:vAlign w:val="center"/>
          </w:tcPr>
          <w:p w:rsidR="003D704F" w:rsidRDefault="003D704F">
            <w:pPr>
              <w:jc w:val="center"/>
              <w:rPr>
                <w:rFonts w:asciiTheme="minorHAnsi" w:eastAsia="Microsoft YaHei" w:hAnsiTheme="minorHAnsi" w:cs="Arial"/>
                <w:color w:val="000000"/>
                <w:sz w:val="22"/>
                <w:szCs w:val="22"/>
              </w:rPr>
            </w:pPr>
          </w:p>
          <w:p w:rsidR="003D704F" w:rsidRPr="008815B4" w:rsidRDefault="00831045">
            <w:pPr>
              <w:jc w:val="center"/>
              <w:rPr>
                <w:rFonts w:asciiTheme="minorHAnsi" w:eastAsia="Microsoft YaHei" w:hAnsiTheme="minorHAnsi" w:cs="Arial"/>
                <w:color w:val="000000"/>
                <w:sz w:val="18"/>
                <w:szCs w:val="18"/>
              </w:rPr>
            </w:pPr>
            <w:r w:rsidRPr="008815B4">
              <w:rPr>
                <w:rFonts w:asciiTheme="minorHAnsi" w:eastAsia="Microsoft YaHei" w:hAnsiTheme="minorHAnsi" w:cs="Arial"/>
                <w:color w:val="000000"/>
                <w:sz w:val="18"/>
                <w:szCs w:val="18"/>
              </w:rPr>
              <w:t>-</w:t>
            </w:r>
            <w:r w:rsidR="00B952BB" w:rsidRPr="008815B4">
              <w:rPr>
                <w:rFonts w:asciiTheme="minorHAnsi" w:eastAsia="Microsoft YaHei" w:hAnsiTheme="minorHAnsi" w:cs="Arial"/>
                <w:color w:val="000000"/>
                <w:sz w:val="18"/>
                <w:szCs w:val="18"/>
              </w:rPr>
              <w:t>Unités de mesures, notions de géométrie.</w:t>
            </w:r>
          </w:p>
          <w:p w:rsidR="003D704F" w:rsidRDefault="003D704F">
            <w:pPr>
              <w:jc w:val="center"/>
              <w:rPr>
                <w:rFonts w:asciiTheme="minorHAnsi" w:eastAsia="Microsoft YaHei" w:hAnsiTheme="minorHAnsi" w:cs="Arial"/>
                <w:color w:val="000000"/>
                <w:sz w:val="18"/>
                <w:szCs w:val="18"/>
              </w:rPr>
            </w:pPr>
          </w:p>
        </w:tc>
      </w:tr>
      <w:tr w:rsidR="003D704F">
        <w:trPr>
          <w:cantSplit/>
          <w:trHeight w:val="227"/>
        </w:trPr>
        <w:tc>
          <w:tcPr>
            <w:tcW w:w="11065" w:type="dxa"/>
            <w:gridSpan w:val="9"/>
            <w:tcBorders>
              <w:top w:val="single" w:sz="6" w:space="0" w:color="000001"/>
              <w:left w:val="single" w:sz="12" w:space="0" w:color="000001"/>
              <w:bottom w:val="single" w:sz="6" w:space="0" w:color="000001"/>
              <w:right w:val="single" w:sz="12" w:space="0" w:color="000001"/>
            </w:tcBorders>
            <w:shd w:val="clear" w:color="auto" w:fill="B6DDE8" w:themeFill="accent5" w:themeFillTint="66"/>
            <w:tcMar>
              <w:left w:w="-15" w:type="dxa"/>
            </w:tcMar>
            <w:vAlign w:val="center"/>
          </w:tcPr>
          <w:p w:rsidR="003D704F" w:rsidRDefault="00831045">
            <w:pPr>
              <w:snapToGrid w:val="0"/>
              <w:ind w:left="360"/>
              <w:jc w:val="center"/>
              <w:rPr>
                <w:rFonts w:asciiTheme="minorHAnsi" w:hAnsiTheme="minorHAnsi" w:cs="Arial"/>
                <w:b/>
                <w:color w:val="002060"/>
                <w:sz w:val="20"/>
              </w:rPr>
            </w:pPr>
            <w:r>
              <w:rPr>
                <w:rFonts w:asciiTheme="minorHAnsi" w:hAnsiTheme="minorHAnsi" w:cs="Arial"/>
                <w:b/>
                <w:color w:val="002060"/>
                <w:sz w:val="22"/>
              </w:rPr>
              <w:t>Présentation du contexte professionnel</w:t>
            </w:r>
          </w:p>
        </w:tc>
      </w:tr>
      <w:tr w:rsidR="003D704F">
        <w:trPr>
          <w:cantSplit/>
          <w:trHeight w:val="713"/>
        </w:trPr>
        <w:tc>
          <w:tcPr>
            <w:tcW w:w="11065" w:type="dxa"/>
            <w:gridSpan w:val="9"/>
            <w:tcBorders>
              <w:top w:val="single" w:sz="6" w:space="0" w:color="000001"/>
              <w:left w:val="single" w:sz="12" w:space="0" w:color="000001"/>
              <w:bottom w:val="single" w:sz="6" w:space="0" w:color="000001"/>
              <w:right w:val="single" w:sz="12" w:space="0" w:color="000001"/>
            </w:tcBorders>
            <w:shd w:val="clear" w:color="auto" w:fill="auto"/>
            <w:tcMar>
              <w:left w:w="-15" w:type="dxa"/>
            </w:tcMar>
            <w:vAlign w:val="center"/>
          </w:tcPr>
          <w:p w:rsidR="003D704F" w:rsidRPr="008815B4" w:rsidRDefault="00831045">
            <w:pPr>
              <w:jc w:val="center"/>
              <w:rPr>
                <w:rFonts w:asciiTheme="minorHAnsi" w:hAnsiTheme="minorHAnsi"/>
                <w:sz w:val="18"/>
                <w:szCs w:val="18"/>
              </w:rPr>
            </w:pPr>
            <w:r w:rsidRPr="008815B4">
              <w:rPr>
                <w:rFonts w:asciiTheme="minorHAnsi" w:hAnsiTheme="minorHAnsi"/>
                <w:sz w:val="18"/>
                <w:szCs w:val="18"/>
              </w:rPr>
              <w:t>Vous êtes salarié d’une entreprise et vous participez à la construction d’une partie d’ouvrage de</w:t>
            </w:r>
          </w:p>
          <w:p w:rsidR="003D704F" w:rsidRDefault="00831045" w:rsidP="00081093">
            <w:pPr>
              <w:jc w:val="center"/>
              <w:rPr>
                <w:rFonts w:asciiTheme="minorHAnsi" w:hAnsiTheme="minorHAnsi"/>
                <w:sz w:val="22"/>
                <w:szCs w:val="22"/>
              </w:rPr>
            </w:pPr>
            <w:bookmarkStart w:id="0" w:name="_GoBack"/>
            <w:bookmarkEnd w:id="0"/>
            <w:r w:rsidRPr="008815B4">
              <w:rPr>
                <w:rFonts w:asciiTheme="minorHAnsi" w:hAnsiTheme="minorHAnsi"/>
                <w:sz w:val="18"/>
                <w:szCs w:val="18"/>
              </w:rPr>
              <w:t>l’école élémentaire Fleurance.</w:t>
            </w:r>
          </w:p>
        </w:tc>
      </w:tr>
      <w:tr w:rsidR="003D704F">
        <w:trPr>
          <w:cantSplit/>
          <w:trHeight w:val="268"/>
        </w:trPr>
        <w:tc>
          <w:tcPr>
            <w:tcW w:w="11065" w:type="dxa"/>
            <w:gridSpan w:val="9"/>
            <w:tcBorders>
              <w:top w:val="single" w:sz="6" w:space="0" w:color="000001"/>
              <w:left w:val="single" w:sz="12" w:space="0" w:color="000001"/>
              <w:bottom w:val="single" w:sz="6" w:space="0" w:color="000001"/>
              <w:right w:val="single" w:sz="12" w:space="0" w:color="000001"/>
            </w:tcBorders>
            <w:shd w:val="clear" w:color="auto" w:fill="B6DDE8" w:themeFill="accent5" w:themeFillTint="66"/>
            <w:tcMar>
              <w:left w:w="-15" w:type="dxa"/>
            </w:tcMar>
          </w:tcPr>
          <w:p w:rsidR="003D704F" w:rsidRDefault="00831045">
            <w:pPr>
              <w:snapToGrid w:val="0"/>
              <w:jc w:val="center"/>
              <w:rPr>
                <w:rFonts w:asciiTheme="minorHAnsi" w:hAnsiTheme="minorHAnsi"/>
              </w:rPr>
            </w:pPr>
            <w:r>
              <w:rPr>
                <w:rFonts w:asciiTheme="minorHAnsi" w:hAnsiTheme="minorHAnsi" w:cs="Arial"/>
                <w:b/>
                <w:bCs/>
                <w:color w:val="002060"/>
                <w:sz w:val="22"/>
              </w:rPr>
              <w:t>Eléments à retenir</w:t>
            </w:r>
          </w:p>
        </w:tc>
      </w:tr>
      <w:tr w:rsidR="003D704F">
        <w:trPr>
          <w:cantSplit/>
          <w:trHeight w:val="592"/>
        </w:trPr>
        <w:tc>
          <w:tcPr>
            <w:tcW w:w="11065" w:type="dxa"/>
            <w:gridSpan w:val="9"/>
            <w:tcBorders>
              <w:top w:val="single" w:sz="6" w:space="0" w:color="000001"/>
              <w:left w:val="single" w:sz="12" w:space="0" w:color="000001"/>
              <w:bottom w:val="single" w:sz="6" w:space="0" w:color="000001"/>
              <w:right w:val="single" w:sz="12" w:space="0" w:color="000001"/>
            </w:tcBorders>
            <w:shd w:val="clear" w:color="auto" w:fill="auto"/>
            <w:tcMar>
              <w:left w:w="-15" w:type="dxa"/>
            </w:tcMar>
          </w:tcPr>
          <w:p w:rsidR="003D704F" w:rsidRPr="008815B4" w:rsidRDefault="00831045" w:rsidP="008815B4">
            <w:pPr>
              <w:rPr>
                <w:rFonts w:asciiTheme="minorHAnsi" w:eastAsia="Microsoft YaHei" w:hAnsiTheme="minorHAnsi" w:cs="Arial"/>
                <w:color w:val="000000"/>
                <w:sz w:val="18"/>
                <w:szCs w:val="18"/>
              </w:rPr>
            </w:pPr>
            <w:r w:rsidRPr="008815B4">
              <w:rPr>
                <w:rFonts w:asciiTheme="minorHAnsi" w:eastAsia="Microsoft YaHei" w:hAnsiTheme="minorHAnsi" w:cs="Arial"/>
                <w:color w:val="000000"/>
                <w:sz w:val="18"/>
                <w:szCs w:val="18"/>
              </w:rPr>
              <w:t>A l'issue de la séquence, l'élève sera capable:</w:t>
            </w:r>
          </w:p>
          <w:p w:rsidR="003D704F" w:rsidRDefault="00831045" w:rsidP="008815B4">
            <w:pPr>
              <w:rPr>
                <w:rFonts w:ascii="Calibri" w:hAnsi="Calibri"/>
                <w:color w:val="000000"/>
                <w:sz w:val="18"/>
                <w:szCs w:val="18"/>
              </w:rPr>
            </w:pPr>
            <w:r w:rsidRPr="008815B4">
              <w:rPr>
                <w:rFonts w:ascii="Calibri" w:hAnsi="Calibri"/>
                <w:color w:val="000000"/>
                <w:sz w:val="18"/>
                <w:szCs w:val="18"/>
              </w:rPr>
              <w:t>D'identifier un ouvrage ou un élément d'ouvrage sur les pièces graphiques et écrites, d'établir des croquis, des schémas et des tracés, de réaliser une implantation planimétrique et altimétrique, et de respecter une procédure de contrôle établie.</w:t>
            </w:r>
          </w:p>
          <w:p w:rsidR="008815B4" w:rsidRDefault="008815B4" w:rsidP="008815B4">
            <w:pPr>
              <w:rPr>
                <w:rFonts w:asciiTheme="minorHAnsi" w:eastAsia="Microsoft YaHei" w:hAnsiTheme="minorHAnsi" w:cs="Arial"/>
                <w:color w:val="000000"/>
                <w:sz w:val="20"/>
                <w:szCs w:val="20"/>
              </w:rPr>
            </w:pPr>
          </w:p>
        </w:tc>
      </w:tr>
      <w:tr w:rsidR="003D704F">
        <w:trPr>
          <w:cantSplit/>
          <w:trHeight w:val="164"/>
        </w:trPr>
        <w:tc>
          <w:tcPr>
            <w:tcW w:w="5429" w:type="dxa"/>
            <w:gridSpan w:val="4"/>
            <w:tcBorders>
              <w:top w:val="single" w:sz="6" w:space="0" w:color="000001"/>
              <w:left w:val="single" w:sz="12" w:space="0" w:color="000001"/>
              <w:bottom w:val="single" w:sz="6" w:space="0" w:color="000001"/>
              <w:right w:val="single" w:sz="6" w:space="0" w:color="000001"/>
            </w:tcBorders>
            <w:shd w:val="clear" w:color="auto" w:fill="B6DDE8" w:themeFill="accent5" w:themeFillTint="66"/>
            <w:tcMar>
              <w:left w:w="-15" w:type="dxa"/>
            </w:tcMar>
          </w:tcPr>
          <w:p w:rsidR="003D704F" w:rsidRDefault="00831045">
            <w:pPr>
              <w:snapToGrid w:val="0"/>
              <w:jc w:val="center"/>
              <w:rPr>
                <w:rFonts w:asciiTheme="minorHAnsi" w:hAnsiTheme="minorHAnsi" w:cs="Arial"/>
                <w:b/>
                <w:bCs/>
                <w:color w:val="002060"/>
                <w:sz w:val="22"/>
              </w:rPr>
            </w:pPr>
            <w:r>
              <w:rPr>
                <w:rFonts w:asciiTheme="minorHAnsi" w:hAnsiTheme="minorHAnsi" w:cs="Arial"/>
                <w:b/>
                <w:bCs/>
                <w:color w:val="002060"/>
                <w:sz w:val="22"/>
              </w:rPr>
              <w:t>Liens avec les autres disciplines</w:t>
            </w:r>
          </w:p>
        </w:tc>
        <w:tc>
          <w:tcPr>
            <w:tcW w:w="5636" w:type="dxa"/>
            <w:gridSpan w:val="5"/>
            <w:tcBorders>
              <w:top w:val="single" w:sz="6" w:space="0" w:color="000001"/>
              <w:left w:val="single" w:sz="6" w:space="0" w:color="000001"/>
              <w:bottom w:val="single" w:sz="6" w:space="0" w:color="000001"/>
              <w:right w:val="single" w:sz="12" w:space="0" w:color="000001"/>
            </w:tcBorders>
            <w:shd w:val="clear" w:color="auto" w:fill="B6DDE8" w:themeFill="accent5" w:themeFillTint="66"/>
            <w:tcMar>
              <w:left w:w="6" w:type="dxa"/>
            </w:tcMar>
          </w:tcPr>
          <w:p w:rsidR="003D704F" w:rsidRDefault="00831045">
            <w:pPr>
              <w:snapToGrid w:val="0"/>
              <w:jc w:val="center"/>
              <w:rPr>
                <w:rFonts w:asciiTheme="minorHAnsi" w:hAnsiTheme="minorHAnsi" w:cs="Arial"/>
                <w:b/>
                <w:bCs/>
                <w:color w:val="002060"/>
                <w:sz w:val="22"/>
              </w:rPr>
            </w:pPr>
            <w:r>
              <w:rPr>
                <w:rFonts w:asciiTheme="minorHAnsi" w:hAnsiTheme="minorHAnsi" w:cs="Arial"/>
                <w:b/>
                <w:bCs/>
                <w:color w:val="002060"/>
                <w:sz w:val="22"/>
              </w:rPr>
              <w:t>Modalités d’évaluation</w:t>
            </w:r>
          </w:p>
        </w:tc>
      </w:tr>
      <w:tr w:rsidR="003D704F">
        <w:trPr>
          <w:cantSplit/>
          <w:trHeight w:val="284"/>
        </w:trPr>
        <w:tc>
          <w:tcPr>
            <w:tcW w:w="5429" w:type="dxa"/>
            <w:gridSpan w:val="4"/>
            <w:tcBorders>
              <w:top w:val="single" w:sz="6" w:space="0" w:color="000001"/>
              <w:left w:val="single" w:sz="12" w:space="0" w:color="000001"/>
              <w:bottom w:val="single" w:sz="12" w:space="0" w:color="000001"/>
              <w:right w:val="single" w:sz="6" w:space="0" w:color="000001"/>
            </w:tcBorders>
            <w:shd w:val="clear" w:color="auto" w:fill="auto"/>
            <w:tcMar>
              <w:left w:w="-15" w:type="dxa"/>
            </w:tcMar>
            <w:vAlign w:val="center"/>
          </w:tcPr>
          <w:p w:rsidR="003D704F" w:rsidRDefault="008815B4" w:rsidP="008815B4">
            <w:pPr>
              <w:snapToGrid w:val="0"/>
              <w:jc w:val="center"/>
              <w:rPr>
                <w:rFonts w:asciiTheme="minorHAnsi" w:hAnsiTheme="minorHAnsi"/>
              </w:rPr>
            </w:pPr>
            <w:r>
              <w:rPr>
                <w:rFonts w:asciiTheme="minorHAnsi" w:hAnsiTheme="minorHAnsi"/>
              </w:rPr>
              <w:t>/</w:t>
            </w:r>
          </w:p>
        </w:tc>
        <w:tc>
          <w:tcPr>
            <w:tcW w:w="5636" w:type="dxa"/>
            <w:gridSpan w:val="5"/>
            <w:tcBorders>
              <w:top w:val="single" w:sz="6" w:space="0" w:color="000001"/>
              <w:left w:val="single" w:sz="6" w:space="0" w:color="000001"/>
              <w:bottom w:val="single" w:sz="12" w:space="0" w:color="000001"/>
              <w:right w:val="single" w:sz="12" w:space="0" w:color="000001"/>
            </w:tcBorders>
            <w:shd w:val="clear" w:color="auto" w:fill="auto"/>
            <w:tcMar>
              <w:left w:w="6" w:type="dxa"/>
            </w:tcMar>
          </w:tcPr>
          <w:p w:rsidR="003D704F" w:rsidRDefault="003D704F">
            <w:pPr>
              <w:jc w:val="both"/>
              <w:rPr>
                <w:rFonts w:asciiTheme="minorHAnsi" w:eastAsia="Microsoft YaHei" w:hAnsiTheme="minorHAnsi" w:cs="Arial"/>
                <w:color w:val="000000"/>
                <w:sz w:val="16"/>
                <w:szCs w:val="16"/>
              </w:rPr>
            </w:pPr>
          </w:p>
          <w:p w:rsidR="003D704F" w:rsidRDefault="003D704F">
            <w:pPr>
              <w:jc w:val="both"/>
              <w:rPr>
                <w:rFonts w:asciiTheme="minorHAnsi" w:eastAsia="Microsoft YaHei" w:hAnsiTheme="minorHAnsi" w:cs="Arial"/>
                <w:color w:val="000000"/>
                <w:sz w:val="16"/>
                <w:szCs w:val="16"/>
              </w:rPr>
            </w:pPr>
          </w:p>
        </w:tc>
      </w:tr>
      <w:tr w:rsidR="003D704F">
        <w:trPr>
          <w:trHeight w:val="286"/>
        </w:trPr>
        <w:tc>
          <w:tcPr>
            <w:tcW w:w="11065" w:type="dxa"/>
            <w:gridSpan w:val="9"/>
            <w:tcBorders>
              <w:top w:val="single" w:sz="12" w:space="0" w:color="000001"/>
              <w:left w:val="single" w:sz="12" w:space="0" w:color="000001"/>
              <w:bottom w:val="single" w:sz="6" w:space="0" w:color="000001"/>
              <w:right w:val="single" w:sz="12" w:space="0" w:color="000001"/>
            </w:tcBorders>
            <w:shd w:val="clear" w:color="auto" w:fill="B6DDE8" w:themeFill="accent5" w:themeFillTint="66"/>
            <w:tcMar>
              <w:left w:w="-15" w:type="dxa"/>
            </w:tcMar>
            <w:vAlign w:val="center"/>
          </w:tcPr>
          <w:p w:rsidR="003D704F" w:rsidRDefault="00831045">
            <w:pPr>
              <w:snapToGrid w:val="0"/>
              <w:jc w:val="center"/>
              <w:rPr>
                <w:rFonts w:asciiTheme="minorHAnsi" w:hAnsiTheme="minorHAnsi" w:cs="Arial"/>
                <w:b/>
                <w:color w:val="002060"/>
                <w:sz w:val="22"/>
                <w:szCs w:val="20"/>
              </w:rPr>
            </w:pPr>
            <w:r>
              <w:rPr>
                <w:rFonts w:asciiTheme="minorHAnsi" w:hAnsiTheme="minorHAnsi" w:cs="Arial"/>
                <w:b/>
                <w:color w:val="002060"/>
                <w:sz w:val="22"/>
                <w:szCs w:val="20"/>
              </w:rPr>
              <w:t>Déroulement de la séquence 3</w:t>
            </w:r>
          </w:p>
          <w:p w:rsidR="003D704F" w:rsidRDefault="00831045">
            <w:pPr>
              <w:snapToGrid w:val="0"/>
              <w:jc w:val="center"/>
              <w:rPr>
                <w:rFonts w:asciiTheme="minorHAnsi" w:hAnsiTheme="minorHAnsi" w:cs="Arial"/>
                <w:color w:val="002060"/>
                <w:sz w:val="22"/>
                <w:szCs w:val="20"/>
              </w:rPr>
            </w:pPr>
            <w:r>
              <w:rPr>
                <w:rFonts w:asciiTheme="minorHAnsi" w:hAnsiTheme="minorHAnsi" w:cs="Arial"/>
                <w:color w:val="002060"/>
                <w:sz w:val="22"/>
                <w:szCs w:val="20"/>
              </w:rPr>
              <w:t xml:space="preserve">Comment réaliser </w:t>
            </w:r>
            <w:r w:rsidR="00A11637">
              <w:rPr>
                <w:rFonts w:asciiTheme="minorHAnsi" w:hAnsiTheme="minorHAnsi" w:cs="Arial"/>
                <w:color w:val="002060"/>
                <w:sz w:val="22"/>
                <w:szCs w:val="20"/>
              </w:rPr>
              <w:t xml:space="preserve">un relevé et/ou </w:t>
            </w:r>
            <w:r>
              <w:rPr>
                <w:rFonts w:asciiTheme="minorHAnsi" w:hAnsiTheme="minorHAnsi" w:cs="Arial"/>
                <w:color w:val="002060"/>
                <w:sz w:val="22"/>
                <w:szCs w:val="20"/>
              </w:rPr>
              <w:t>une implantation ?</w:t>
            </w:r>
          </w:p>
        </w:tc>
      </w:tr>
      <w:tr w:rsidR="003D704F" w:rsidTr="008815B4">
        <w:trPr>
          <w:trHeight w:val="286"/>
        </w:trPr>
        <w:tc>
          <w:tcPr>
            <w:tcW w:w="3360" w:type="dxa"/>
            <w:tcBorders>
              <w:top w:val="single" w:sz="6" w:space="0" w:color="000001"/>
              <w:left w:val="single" w:sz="12" w:space="0" w:color="000001"/>
              <w:bottom w:val="single" w:sz="6" w:space="0" w:color="000001"/>
              <w:right w:val="single" w:sz="6" w:space="0" w:color="000001"/>
            </w:tcBorders>
            <w:shd w:val="clear" w:color="auto" w:fill="auto"/>
            <w:tcMar>
              <w:left w:w="-15" w:type="dxa"/>
            </w:tcMar>
            <w:vAlign w:val="center"/>
          </w:tcPr>
          <w:p w:rsidR="003D704F" w:rsidRPr="008815B4" w:rsidRDefault="00831045">
            <w:pPr>
              <w:snapToGrid w:val="0"/>
              <w:jc w:val="center"/>
              <w:rPr>
                <w:rFonts w:asciiTheme="minorHAnsi" w:hAnsiTheme="minorHAnsi" w:cs="Arial"/>
                <w:b/>
                <w:color w:val="auto"/>
                <w:sz w:val="18"/>
                <w:szCs w:val="20"/>
              </w:rPr>
            </w:pPr>
            <w:r w:rsidRPr="008815B4">
              <w:rPr>
                <w:rFonts w:asciiTheme="minorHAnsi" w:hAnsiTheme="minorHAnsi" w:cs="Arial"/>
                <w:b/>
                <w:color w:val="auto"/>
                <w:sz w:val="20"/>
                <w:szCs w:val="20"/>
              </w:rPr>
              <w:t>Questionnement pour mettre en réflexion les élèves</w:t>
            </w:r>
          </w:p>
        </w:tc>
        <w:tc>
          <w:tcPr>
            <w:tcW w:w="1701"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3D704F" w:rsidRPr="008815B4" w:rsidRDefault="00831045">
            <w:pPr>
              <w:snapToGrid w:val="0"/>
              <w:jc w:val="center"/>
              <w:rPr>
                <w:rFonts w:asciiTheme="minorHAnsi" w:hAnsiTheme="minorHAnsi" w:cs="Arial"/>
                <w:b/>
                <w:color w:val="auto"/>
                <w:sz w:val="18"/>
                <w:szCs w:val="20"/>
              </w:rPr>
            </w:pPr>
            <w:r w:rsidRPr="008815B4">
              <w:rPr>
                <w:rFonts w:asciiTheme="minorHAnsi" w:hAnsiTheme="minorHAnsi" w:cs="Arial"/>
                <w:b/>
                <w:color w:val="auto"/>
                <w:sz w:val="18"/>
                <w:szCs w:val="20"/>
              </w:rPr>
              <w:t>Démarche Pédagogique</w:t>
            </w:r>
          </w:p>
        </w:tc>
        <w:tc>
          <w:tcPr>
            <w:tcW w:w="2268"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3D704F" w:rsidRPr="008815B4" w:rsidRDefault="00831045">
            <w:pPr>
              <w:snapToGrid w:val="0"/>
              <w:jc w:val="center"/>
              <w:rPr>
                <w:rFonts w:asciiTheme="minorHAnsi" w:hAnsiTheme="minorHAnsi" w:cs="Arial"/>
                <w:b/>
                <w:color w:val="auto"/>
                <w:sz w:val="18"/>
                <w:szCs w:val="20"/>
              </w:rPr>
            </w:pPr>
            <w:r w:rsidRPr="008815B4">
              <w:rPr>
                <w:rFonts w:asciiTheme="minorHAnsi" w:hAnsiTheme="minorHAnsi" w:cs="Arial"/>
                <w:b/>
                <w:color w:val="auto"/>
                <w:sz w:val="18"/>
                <w:szCs w:val="20"/>
              </w:rPr>
              <w:t>Activités élèves</w:t>
            </w:r>
          </w:p>
        </w:tc>
        <w:tc>
          <w:tcPr>
            <w:tcW w:w="1559"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3D704F" w:rsidRPr="008815B4" w:rsidRDefault="00831045">
            <w:pPr>
              <w:snapToGrid w:val="0"/>
              <w:jc w:val="center"/>
              <w:rPr>
                <w:rFonts w:asciiTheme="minorHAnsi" w:hAnsiTheme="minorHAnsi" w:cs="Arial"/>
                <w:b/>
                <w:color w:val="auto"/>
                <w:sz w:val="18"/>
                <w:szCs w:val="20"/>
              </w:rPr>
            </w:pPr>
            <w:r w:rsidRPr="008815B4">
              <w:rPr>
                <w:rFonts w:asciiTheme="minorHAnsi" w:hAnsiTheme="minorHAnsi" w:cs="Arial"/>
                <w:b/>
                <w:color w:val="auto"/>
                <w:sz w:val="18"/>
                <w:szCs w:val="20"/>
              </w:rPr>
              <w:t>Ressources – Matériels</w:t>
            </w:r>
          </w:p>
        </w:tc>
        <w:tc>
          <w:tcPr>
            <w:tcW w:w="2177" w:type="dxa"/>
            <w:tcBorders>
              <w:top w:val="single" w:sz="6" w:space="0" w:color="000001"/>
              <w:left w:val="single" w:sz="6" w:space="0" w:color="000001"/>
              <w:bottom w:val="single" w:sz="6" w:space="0" w:color="000001"/>
              <w:right w:val="single" w:sz="12" w:space="0" w:color="000001"/>
            </w:tcBorders>
            <w:shd w:val="clear" w:color="auto" w:fill="auto"/>
            <w:vAlign w:val="center"/>
          </w:tcPr>
          <w:p w:rsidR="003D704F" w:rsidRPr="008815B4" w:rsidRDefault="00831045">
            <w:pPr>
              <w:snapToGrid w:val="0"/>
              <w:jc w:val="center"/>
              <w:rPr>
                <w:rFonts w:asciiTheme="minorHAnsi" w:hAnsiTheme="minorHAnsi" w:cs="Arial"/>
                <w:b/>
                <w:color w:val="auto"/>
                <w:sz w:val="18"/>
                <w:szCs w:val="20"/>
              </w:rPr>
            </w:pPr>
            <w:r w:rsidRPr="008815B4">
              <w:rPr>
                <w:rFonts w:asciiTheme="minorHAnsi" w:hAnsiTheme="minorHAnsi" w:cs="Arial"/>
                <w:b/>
                <w:color w:val="auto"/>
                <w:sz w:val="18"/>
                <w:szCs w:val="20"/>
              </w:rPr>
              <w:t>Conclusion - Bilan</w:t>
            </w:r>
          </w:p>
        </w:tc>
      </w:tr>
      <w:tr w:rsidR="0068592D" w:rsidTr="008815B4">
        <w:trPr>
          <w:trHeight w:val="964"/>
        </w:trPr>
        <w:tc>
          <w:tcPr>
            <w:tcW w:w="3360" w:type="dxa"/>
            <w:tcBorders>
              <w:top w:val="single" w:sz="6" w:space="0" w:color="000001"/>
              <w:left w:val="single" w:sz="12" w:space="0" w:color="000001"/>
              <w:bottom w:val="single" w:sz="6" w:space="0" w:color="000001"/>
              <w:right w:val="single" w:sz="6" w:space="0" w:color="000001"/>
            </w:tcBorders>
            <w:shd w:val="clear" w:color="auto" w:fill="B6DDE8" w:themeFill="accent5" w:themeFillTint="66"/>
            <w:tcMar>
              <w:left w:w="-15" w:type="dxa"/>
            </w:tcMar>
            <w:vAlign w:val="center"/>
          </w:tcPr>
          <w:p w:rsidR="0068592D" w:rsidRPr="008815B4" w:rsidRDefault="0068592D" w:rsidP="00C70508">
            <w:pPr>
              <w:jc w:val="center"/>
              <w:rPr>
                <w:rFonts w:ascii="Calibri" w:hAnsi="Calibri"/>
                <w:bCs/>
                <w:color w:val="auto"/>
                <w:sz w:val="16"/>
                <w:szCs w:val="16"/>
              </w:rPr>
            </w:pPr>
            <w:r w:rsidRPr="008815B4">
              <w:rPr>
                <w:rFonts w:ascii="Calibri" w:hAnsi="Calibri"/>
                <w:bCs/>
                <w:color w:val="auto"/>
                <w:sz w:val="16"/>
                <w:szCs w:val="16"/>
              </w:rPr>
              <w:t>Quels sont les différents types d'ouvrages présents sur le projet de construction ?</w:t>
            </w:r>
          </w:p>
        </w:tc>
        <w:tc>
          <w:tcPr>
            <w:tcW w:w="1701"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68592D" w:rsidRPr="008815B4" w:rsidRDefault="0068592D">
            <w:pPr>
              <w:snapToGrid w:val="0"/>
              <w:jc w:val="center"/>
              <w:rPr>
                <w:color w:val="auto"/>
                <w:sz w:val="16"/>
                <w:szCs w:val="16"/>
              </w:rPr>
            </w:pPr>
            <w:r w:rsidRPr="008815B4">
              <w:rPr>
                <w:rFonts w:asciiTheme="minorHAnsi" w:hAnsiTheme="minorHAnsi" w:cs="Arial"/>
                <w:color w:val="auto"/>
                <w:sz w:val="16"/>
                <w:szCs w:val="16"/>
              </w:rPr>
              <w:t>Démarche d’investigation</w:t>
            </w:r>
          </w:p>
        </w:tc>
        <w:tc>
          <w:tcPr>
            <w:tcW w:w="2268"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68592D" w:rsidRPr="008815B4" w:rsidRDefault="0068592D">
            <w:pPr>
              <w:jc w:val="center"/>
              <w:rPr>
                <w:rFonts w:asciiTheme="minorHAnsi" w:hAnsiTheme="minorHAnsi"/>
                <w:color w:val="auto"/>
                <w:sz w:val="16"/>
                <w:szCs w:val="16"/>
              </w:rPr>
            </w:pPr>
            <w:r w:rsidRPr="008815B4">
              <w:rPr>
                <w:rFonts w:asciiTheme="minorHAnsi" w:hAnsiTheme="minorHAnsi"/>
                <w:color w:val="auto"/>
                <w:sz w:val="16"/>
                <w:szCs w:val="16"/>
              </w:rPr>
              <w:t>Repérer et identifier</w:t>
            </w:r>
          </w:p>
          <w:p w:rsidR="0068592D" w:rsidRPr="008815B4" w:rsidRDefault="0068592D">
            <w:pPr>
              <w:jc w:val="center"/>
              <w:rPr>
                <w:rFonts w:asciiTheme="minorHAnsi" w:hAnsiTheme="minorHAnsi"/>
                <w:color w:val="auto"/>
                <w:sz w:val="16"/>
                <w:szCs w:val="16"/>
              </w:rPr>
            </w:pPr>
          </w:p>
          <w:p w:rsidR="0068592D" w:rsidRPr="008815B4" w:rsidRDefault="0068592D">
            <w:pPr>
              <w:jc w:val="center"/>
              <w:rPr>
                <w:rFonts w:asciiTheme="minorHAnsi" w:hAnsiTheme="minorHAnsi"/>
                <w:color w:val="auto"/>
                <w:sz w:val="16"/>
                <w:szCs w:val="16"/>
              </w:rPr>
            </w:pPr>
            <w:r w:rsidRPr="008815B4">
              <w:rPr>
                <w:rFonts w:asciiTheme="minorHAnsi" w:hAnsiTheme="minorHAnsi"/>
                <w:color w:val="auto"/>
                <w:sz w:val="16"/>
                <w:szCs w:val="16"/>
              </w:rPr>
              <w:t>Fiche activité SEQUENCE 3</w:t>
            </w:r>
          </w:p>
        </w:tc>
        <w:tc>
          <w:tcPr>
            <w:tcW w:w="1559" w:type="dxa"/>
            <w:gridSpan w:val="2"/>
            <w:vMerge w:val="restart"/>
            <w:tcBorders>
              <w:top w:val="single" w:sz="6" w:space="0" w:color="000001"/>
              <w:left w:val="single" w:sz="6" w:space="0" w:color="000001"/>
              <w:right w:val="single" w:sz="6" w:space="0" w:color="000001"/>
            </w:tcBorders>
            <w:shd w:val="clear" w:color="auto" w:fill="auto"/>
            <w:vAlign w:val="center"/>
          </w:tcPr>
          <w:p w:rsidR="008815B4" w:rsidRDefault="0068592D">
            <w:pPr>
              <w:jc w:val="center"/>
              <w:rPr>
                <w:rFonts w:asciiTheme="minorHAnsi" w:eastAsia="Microsoft YaHei" w:hAnsiTheme="minorHAnsi" w:cs="Arial"/>
                <w:color w:val="auto"/>
                <w:sz w:val="16"/>
                <w:szCs w:val="16"/>
              </w:rPr>
            </w:pPr>
            <w:r w:rsidRPr="008815B4">
              <w:rPr>
                <w:rFonts w:asciiTheme="minorHAnsi" w:eastAsia="Microsoft YaHei" w:hAnsiTheme="minorHAnsi" w:cs="Arial"/>
                <w:color w:val="auto"/>
                <w:sz w:val="16"/>
                <w:szCs w:val="16"/>
              </w:rPr>
              <w:t xml:space="preserve">Ressources et environnements numériques </w:t>
            </w:r>
          </w:p>
          <w:p w:rsidR="0068592D" w:rsidRPr="008815B4" w:rsidRDefault="0068592D">
            <w:pPr>
              <w:jc w:val="center"/>
              <w:rPr>
                <w:rFonts w:asciiTheme="minorHAnsi" w:eastAsia="Microsoft YaHei" w:hAnsiTheme="minorHAnsi" w:cs="Arial"/>
                <w:color w:val="auto"/>
                <w:sz w:val="16"/>
                <w:szCs w:val="16"/>
              </w:rPr>
            </w:pPr>
            <w:r w:rsidRPr="008815B4">
              <w:rPr>
                <w:rFonts w:asciiTheme="minorHAnsi" w:eastAsia="Microsoft YaHei" w:hAnsiTheme="minorHAnsi" w:cs="Arial"/>
                <w:color w:val="auto"/>
                <w:sz w:val="16"/>
                <w:szCs w:val="16"/>
              </w:rPr>
              <w:t>Dossier d'exécution plan et pièces graphiques</w:t>
            </w:r>
          </w:p>
          <w:p w:rsidR="0068592D" w:rsidRPr="008815B4" w:rsidRDefault="0068592D" w:rsidP="00424A8D">
            <w:pPr>
              <w:jc w:val="center"/>
              <w:rPr>
                <w:rFonts w:asciiTheme="minorHAnsi" w:eastAsia="Microsoft YaHei" w:hAnsiTheme="minorHAnsi" w:cs="Arial"/>
                <w:color w:val="auto"/>
                <w:sz w:val="16"/>
                <w:szCs w:val="16"/>
              </w:rPr>
            </w:pPr>
          </w:p>
        </w:tc>
        <w:tc>
          <w:tcPr>
            <w:tcW w:w="2177" w:type="dxa"/>
            <w:tcBorders>
              <w:top w:val="single" w:sz="6" w:space="0" w:color="000001"/>
              <w:left w:val="single" w:sz="6" w:space="0" w:color="000001"/>
              <w:bottom w:val="single" w:sz="6" w:space="0" w:color="000001"/>
              <w:right w:val="single" w:sz="12" w:space="0" w:color="000001"/>
            </w:tcBorders>
            <w:shd w:val="clear" w:color="auto" w:fill="auto"/>
            <w:vAlign w:val="center"/>
          </w:tcPr>
          <w:p w:rsidR="0068592D" w:rsidRPr="008815B4" w:rsidRDefault="0068592D" w:rsidP="0040609F">
            <w:pPr>
              <w:jc w:val="center"/>
              <w:rPr>
                <w:rFonts w:asciiTheme="minorHAnsi" w:eastAsia="Microsoft YaHei" w:hAnsiTheme="minorHAnsi" w:cs="Arial"/>
                <w:color w:val="auto"/>
                <w:sz w:val="16"/>
                <w:szCs w:val="16"/>
              </w:rPr>
            </w:pPr>
            <w:r w:rsidRPr="008815B4">
              <w:rPr>
                <w:rFonts w:ascii="Calibri" w:eastAsia="Microsoft YaHei" w:hAnsi="Calibri" w:cs="Arial"/>
                <w:color w:val="auto"/>
                <w:sz w:val="16"/>
                <w:szCs w:val="16"/>
              </w:rPr>
              <w:t>Les élèves ont repéré et listé les types d'ouvrage</w:t>
            </w:r>
          </w:p>
        </w:tc>
      </w:tr>
      <w:tr w:rsidR="0068592D" w:rsidTr="008815B4">
        <w:trPr>
          <w:trHeight w:val="964"/>
        </w:trPr>
        <w:tc>
          <w:tcPr>
            <w:tcW w:w="3360" w:type="dxa"/>
            <w:tcBorders>
              <w:top w:val="single" w:sz="6" w:space="0" w:color="000001"/>
              <w:left w:val="single" w:sz="12" w:space="0" w:color="000001"/>
              <w:bottom w:val="single" w:sz="6" w:space="0" w:color="000001"/>
              <w:right w:val="single" w:sz="6" w:space="0" w:color="000001"/>
            </w:tcBorders>
            <w:shd w:val="clear" w:color="auto" w:fill="B6DDE8" w:themeFill="accent5" w:themeFillTint="66"/>
            <w:tcMar>
              <w:left w:w="-15" w:type="dxa"/>
            </w:tcMar>
            <w:vAlign w:val="center"/>
          </w:tcPr>
          <w:p w:rsidR="0068592D" w:rsidRPr="008815B4" w:rsidRDefault="0068592D">
            <w:pPr>
              <w:jc w:val="center"/>
              <w:rPr>
                <w:rFonts w:ascii="Calibri" w:hAnsi="Calibri"/>
                <w:bCs/>
                <w:color w:val="auto"/>
                <w:sz w:val="16"/>
                <w:szCs w:val="16"/>
              </w:rPr>
            </w:pPr>
            <w:r w:rsidRPr="008815B4">
              <w:rPr>
                <w:rFonts w:ascii="Calibri" w:hAnsi="Calibri"/>
                <w:bCs/>
                <w:color w:val="auto"/>
                <w:sz w:val="16"/>
                <w:szCs w:val="16"/>
              </w:rPr>
              <w:t>Comment préparer un relevé et/ou</w:t>
            </w:r>
          </w:p>
          <w:p w:rsidR="0068592D" w:rsidRPr="008815B4" w:rsidRDefault="0068592D">
            <w:pPr>
              <w:jc w:val="center"/>
              <w:rPr>
                <w:rFonts w:ascii="Calibri" w:hAnsi="Calibri"/>
                <w:bCs/>
                <w:color w:val="auto"/>
                <w:sz w:val="16"/>
                <w:szCs w:val="16"/>
              </w:rPr>
            </w:pPr>
            <w:r w:rsidRPr="008815B4">
              <w:rPr>
                <w:rFonts w:ascii="Calibri" w:hAnsi="Calibri"/>
                <w:bCs/>
                <w:color w:val="auto"/>
                <w:sz w:val="16"/>
                <w:szCs w:val="16"/>
              </w:rPr>
              <w:t>une implantation?</w:t>
            </w:r>
          </w:p>
        </w:tc>
        <w:tc>
          <w:tcPr>
            <w:tcW w:w="1701"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68592D" w:rsidRPr="008815B4" w:rsidRDefault="008815B4" w:rsidP="009A1129">
            <w:pPr>
              <w:snapToGrid w:val="0"/>
              <w:jc w:val="center"/>
              <w:rPr>
                <w:rFonts w:asciiTheme="minorHAnsi" w:hAnsiTheme="minorHAnsi" w:cs="Arial"/>
                <w:color w:val="auto"/>
                <w:sz w:val="16"/>
                <w:szCs w:val="16"/>
              </w:rPr>
            </w:pPr>
            <w:r>
              <w:rPr>
                <w:rFonts w:asciiTheme="minorHAnsi" w:hAnsiTheme="minorHAnsi" w:cs="Arial"/>
                <w:color w:val="auto"/>
                <w:sz w:val="16"/>
                <w:szCs w:val="16"/>
              </w:rPr>
              <w:t>Démarche de r</w:t>
            </w:r>
            <w:r w:rsidR="0068592D" w:rsidRPr="008815B4">
              <w:rPr>
                <w:rFonts w:asciiTheme="minorHAnsi" w:hAnsiTheme="minorHAnsi" w:cs="Arial"/>
                <w:color w:val="auto"/>
                <w:sz w:val="16"/>
                <w:szCs w:val="16"/>
              </w:rPr>
              <w:t>ésolution d'un</w:t>
            </w:r>
          </w:p>
          <w:p w:rsidR="0068592D" w:rsidRPr="008815B4" w:rsidRDefault="008815B4" w:rsidP="009A1129">
            <w:pPr>
              <w:snapToGrid w:val="0"/>
              <w:jc w:val="center"/>
              <w:rPr>
                <w:color w:val="auto"/>
                <w:sz w:val="16"/>
                <w:szCs w:val="16"/>
              </w:rPr>
            </w:pPr>
            <w:r>
              <w:rPr>
                <w:rFonts w:asciiTheme="minorHAnsi" w:hAnsiTheme="minorHAnsi" w:cs="Arial"/>
                <w:color w:val="auto"/>
                <w:sz w:val="16"/>
                <w:szCs w:val="16"/>
              </w:rPr>
              <w:t>p</w:t>
            </w:r>
            <w:r w:rsidR="0068592D" w:rsidRPr="008815B4">
              <w:rPr>
                <w:rFonts w:asciiTheme="minorHAnsi" w:hAnsiTheme="minorHAnsi" w:cs="Arial"/>
                <w:color w:val="auto"/>
                <w:sz w:val="16"/>
                <w:szCs w:val="16"/>
              </w:rPr>
              <w:t>roblème technique</w:t>
            </w:r>
          </w:p>
        </w:tc>
        <w:tc>
          <w:tcPr>
            <w:tcW w:w="2268"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68592D" w:rsidRPr="008815B4" w:rsidRDefault="0068592D">
            <w:pPr>
              <w:jc w:val="center"/>
              <w:rPr>
                <w:rFonts w:asciiTheme="minorHAnsi" w:hAnsiTheme="minorHAnsi"/>
                <w:color w:val="auto"/>
                <w:sz w:val="16"/>
                <w:szCs w:val="16"/>
              </w:rPr>
            </w:pPr>
            <w:r w:rsidRPr="008815B4">
              <w:rPr>
                <w:rFonts w:asciiTheme="minorHAnsi" w:hAnsiTheme="minorHAnsi"/>
                <w:color w:val="auto"/>
                <w:sz w:val="16"/>
                <w:szCs w:val="16"/>
              </w:rPr>
              <w:t>Dessiner</w:t>
            </w:r>
          </w:p>
          <w:p w:rsidR="0068592D" w:rsidRPr="008815B4" w:rsidRDefault="0068592D">
            <w:pPr>
              <w:jc w:val="center"/>
              <w:rPr>
                <w:rFonts w:asciiTheme="minorHAnsi" w:hAnsiTheme="minorHAnsi"/>
                <w:color w:val="auto"/>
                <w:sz w:val="16"/>
                <w:szCs w:val="16"/>
              </w:rPr>
            </w:pPr>
          </w:p>
          <w:p w:rsidR="0068592D" w:rsidRPr="008815B4" w:rsidRDefault="0068592D">
            <w:pPr>
              <w:jc w:val="center"/>
              <w:rPr>
                <w:rFonts w:asciiTheme="minorHAnsi" w:hAnsiTheme="minorHAnsi"/>
                <w:color w:val="auto"/>
                <w:sz w:val="16"/>
                <w:szCs w:val="16"/>
              </w:rPr>
            </w:pPr>
            <w:r w:rsidRPr="008815B4">
              <w:rPr>
                <w:rFonts w:asciiTheme="minorHAnsi" w:hAnsiTheme="minorHAnsi"/>
                <w:color w:val="auto"/>
                <w:sz w:val="16"/>
                <w:szCs w:val="16"/>
              </w:rPr>
              <w:t>Fiche activité SEQUENCE 3</w:t>
            </w:r>
          </w:p>
        </w:tc>
        <w:tc>
          <w:tcPr>
            <w:tcW w:w="1559" w:type="dxa"/>
            <w:gridSpan w:val="2"/>
            <w:vMerge/>
            <w:tcBorders>
              <w:left w:val="single" w:sz="6" w:space="0" w:color="000001"/>
              <w:bottom w:val="single" w:sz="6" w:space="0" w:color="000001"/>
              <w:right w:val="single" w:sz="6" w:space="0" w:color="000001"/>
            </w:tcBorders>
            <w:shd w:val="clear" w:color="auto" w:fill="auto"/>
            <w:vAlign w:val="center"/>
          </w:tcPr>
          <w:p w:rsidR="0068592D" w:rsidRPr="008815B4" w:rsidRDefault="0068592D">
            <w:pPr>
              <w:jc w:val="center"/>
              <w:rPr>
                <w:rFonts w:asciiTheme="minorHAnsi" w:eastAsia="Microsoft YaHei" w:hAnsiTheme="minorHAnsi" w:cs="Arial"/>
                <w:color w:val="auto"/>
                <w:sz w:val="16"/>
                <w:szCs w:val="16"/>
              </w:rPr>
            </w:pPr>
          </w:p>
        </w:tc>
        <w:tc>
          <w:tcPr>
            <w:tcW w:w="2177" w:type="dxa"/>
            <w:tcBorders>
              <w:top w:val="single" w:sz="6" w:space="0" w:color="000001"/>
              <w:left w:val="single" w:sz="6" w:space="0" w:color="000001"/>
              <w:bottom w:val="single" w:sz="6" w:space="0" w:color="000001"/>
              <w:right w:val="single" w:sz="12" w:space="0" w:color="000001"/>
            </w:tcBorders>
            <w:shd w:val="clear" w:color="auto" w:fill="auto"/>
            <w:vAlign w:val="center"/>
          </w:tcPr>
          <w:p w:rsidR="0068592D" w:rsidRPr="008815B4" w:rsidRDefault="0068592D" w:rsidP="000F0B3A">
            <w:pPr>
              <w:jc w:val="center"/>
              <w:rPr>
                <w:rFonts w:asciiTheme="minorHAnsi" w:eastAsia="Microsoft YaHei" w:hAnsiTheme="minorHAnsi" w:cs="Arial"/>
                <w:color w:val="auto"/>
                <w:sz w:val="16"/>
                <w:szCs w:val="16"/>
              </w:rPr>
            </w:pPr>
            <w:r w:rsidRPr="008815B4">
              <w:rPr>
                <w:rFonts w:ascii="Calibri" w:eastAsia="Microsoft YaHei" w:hAnsi="Calibri" w:cs="Arial"/>
                <w:color w:val="auto"/>
                <w:sz w:val="16"/>
                <w:szCs w:val="16"/>
              </w:rPr>
              <w:t>Les élèves ont produit les documents de relevé et/ou d'implantation</w:t>
            </w:r>
          </w:p>
        </w:tc>
      </w:tr>
      <w:tr w:rsidR="003D704F" w:rsidTr="008815B4">
        <w:trPr>
          <w:trHeight w:val="964"/>
        </w:trPr>
        <w:tc>
          <w:tcPr>
            <w:tcW w:w="3360" w:type="dxa"/>
            <w:tcBorders>
              <w:top w:val="single" w:sz="6" w:space="0" w:color="000001"/>
              <w:left w:val="single" w:sz="12" w:space="0" w:color="000001"/>
              <w:bottom w:val="single" w:sz="6" w:space="0" w:color="000001"/>
              <w:right w:val="single" w:sz="6" w:space="0" w:color="000001"/>
            </w:tcBorders>
            <w:shd w:val="clear" w:color="auto" w:fill="B6DDE8" w:themeFill="accent5" w:themeFillTint="66"/>
            <w:tcMar>
              <w:left w:w="-15" w:type="dxa"/>
            </w:tcMar>
            <w:vAlign w:val="center"/>
          </w:tcPr>
          <w:p w:rsidR="00134172" w:rsidRPr="008815B4" w:rsidRDefault="00AB64A1" w:rsidP="00770AF6">
            <w:pPr>
              <w:jc w:val="center"/>
              <w:rPr>
                <w:rFonts w:ascii="Calibri" w:hAnsi="Calibri"/>
                <w:color w:val="auto"/>
                <w:sz w:val="16"/>
                <w:szCs w:val="16"/>
              </w:rPr>
            </w:pPr>
            <w:r w:rsidRPr="008815B4">
              <w:rPr>
                <w:rFonts w:ascii="Calibri" w:hAnsi="Calibri"/>
                <w:bCs/>
                <w:color w:val="auto"/>
                <w:sz w:val="16"/>
                <w:szCs w:val="16"/>
              </w:rPr>
              <w:t xml:space="preserve">Comment réaliser </w:t>
            </w:r>
            <w:r w:rsidR="007F0F2A" w:rsidRPr="008815B4">
              <w:rPr>
                <w:rFonts w:ascii="Calibri" w:hAnsi="Calibri"/>
                <w:bCs/>
                <w:color w:val="auto"/>
                <w:sz w:val="16"/>
                <w:szCs w:val="16"/>
              </w:rPr>
              <w:t xml:space="preserve">le relevé et/ou </w:t>
            </w:r>
            <w:r w:rsidRPr="008815B4">
              <w:rPr>
                <w:rFonts w:ascii="Calibri" w:hAnsi="Calibri"/>
                <w:bCs/>
                <w:color w:val="auto"/>
                <w:sz w:val="16"/>
                <w:szCs w:val="16"/>
              </w:rPr>
              <w:t xml:space="preserve">l’implantation d’un </w:t>
            </w:r>
            <w:r w:rsidR="00B952BB" w:rsidRPr="008815B4">
              <w:rPr>
                <w:rFonts w:ascii="Calibri" w:hAnsi="Calibri"/>
                <w:bCs/>
                <w:color w:val="auto"/>
                <w:sz w:val="16"/>
                <w:szCs w:val="16"/>
              </w:rPr>
              <w:t>ouvrage ?</w:t>
            </w:r>
          </w:p>
        </w:tc>
        <w:tc>
          <w:tcPr>
            <w:tcW w:w="1701"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8815B4" w:rsidRPr="008815B4" w:rsidRDefault="008815B4" w:rsidP="008815B4">
            <w:pPr>
              <w:snapToGrid w:val="0"/>
              <w:jc w:val="center"/>
              <w:rPr>
                <w:rFonts w:asciiTheme="minorHAnsi" w:hAnsiTheme="minorHAnsi" w:cs="Arial"/>
                <w:color w:val="auto"/>
                <w:sz w:val="16"/>
                <w:szCs w:val="16"/>
              </w:rPr>
            </w:pPr>
            <w:r>
              <w:rPr>
                <w:rFonts w:asciiTheme="minorHAnsi" w:hAnsiTheme="minorHAnsi" w:cs="Arial"/>
                <w:color w:val="auto"/>
                <w:sz w:val="16"/>
                <w:szCs w:val="16"/>
              </w:rPr>
              <w:t>Démarche de r</w:t>
            </w:r>
            <w:r w:rsidRPr="008815B4">
              <w:rPr>
                <w:rFonts w:asciiTheme="minorHAnsi" w:hAnsiTheme="minorHAnsi" w:cs="Arial"/>
                <w:color w:val="auto"/>
                <w:sz w:val="16"/>
                <w:szCs w:val="16"/>
              </w:rPr>
              <w:t>ésolution d'un</w:t>
            </w:r>
          </w:p>
          <w:p w:rsidR="003D704F" w:rsidRPr="008815B4" w:rsidRDefault="008815B4" w:rsidP="008815B4">
            <w:pPr>
              <w:snapToGrid w:val="0"/>
              <w:jc w:val="center"/>
              <w:rPr>
                <w:color w:val="auto"/>
                <w:sz w:val="16"/>
                <w:szCs w:val="16"/>
              </w:rPr>
            </w:pPr>
            <w:r>
              <w:rPr>
                <w:rFonts w:asciiTheme="minorHAnsi" w:hAnsiTheme="minorHAnsi" w:cs="Arial"/>
                <w:color w:val="auto"/>
                <w:sz w:val="16"/>
                <w:szCs w:val="16"/>
              </w:rPr>
              <w:t>p</w:t>
            </w:r>
            <w:r w:rsidRPr="008815B4">
              <w:rPr>
                <w:rFonts w:asciiTheme="minorHAnsi" w:hAnsiTheme="minorHAnsi" w:cs="Arial"/>
                <w:color w:val="auto"/>
                <w:sz w:val="16"/>
                <w:szCs w:val="16"/>
              </w:rPr>
              <w:t>roblème technique</w:t>
            </w:r>
          </w:p>
        </w:tc>
        <w:tc>
          <w:tcPr>
            <w:tcW w:w="2268" w:type="dxa"/>
            <w:gridSpan w:val="3"/>
            <w:tcBorders>
              <w:top w:val="single" w:sz="6" w:space="0" w:color="000001"/>
              <w:left w:val="single" w:sz="6" w:space="0" w:color="000001"/>
              <w:bottom w:val="single" w:sz="6" w:space="0" w:color="000001"/>
              <w:right w:val="single" w:sz="6" w:space="0" w:color="000001"/>
            </w:tcBorders>
            <w:shd w:val="clear" w:color="auto" w:fill="auto"/>
            <w:tcMar>
              <w:left w:w="-7" w:type="dxa"/>
            </w:tcMar>
            <w:vAlign w:val="center"/>
          </w:tcPr>
          <w:p w:rsidR="003D704F" w:rsidRPr="008815B4" w:rsidRDefault="002F4516">
            <w:pPr>
              <w:jc w:val="center"/>
              <w:rPr>
                <w:rFonts w:asciiTheme="minorHAnsi" w:hAnsiTheme="minorHAnsi"/>
                <w:color w:val="auto"/>
                <w:sz w:val="16"/>
                <w:szCs w:val="16"/>
              </w:rPr>
            </w:pPr>
            <w:r w:rsidRPr="008815B4">
              <w:rPr>
                <w:rFonts w:asciiTheme="minorHAnsi" w:hAnsiTheme="minorHAnsi"/>
                <w:color w:val="auto"/>
                <w:sz w:val="16"/>
                <w:szCs w:val="16"/>
              </w:rPr>
              <w:t>Réaliser</w:t>
            </w:r>
          </w:p>
          <w:p w:rsidR="003D704F" w:rsidRPr="008815B4" w:rsidRDefault="003D704F">
            <w:pPr>
              <w:jc w:val="center"/>
              <w:rPr>
                <w:rFonts w:asciiTheme="minorHAnsi" w:hAnsiTheme="minorHAnsi"/>
                <w:color w:val="auto"/>
                <w:sz w:val="16"/>
                <w:szCs w:val="16"/>
              </w:rPr>
            </w:pPr>
          </w:p>
          <w:p w:rsidR="003D704F" w:rsidRPr="008815B4" w:rsidRDefault="00831045">
            <w:pPr>
              <w:jc w:val="center"/>
              <w:rPr>
                <w:rFonts w:asciiTheme="minorHAnsi" w:hAnsiTheme="minorHAnsi"/>
                <w:color w:val="auto"/>
                <w:sz w:val="16"/>
                <w:szCs w:val="16"/>
              </w:rPr>
            </w:pPr>
            <w:r w:rsidRPr="008815B4">
              <w:rPr>
                <w:rFonts w:asciiTheme="minorHAnsi" w:hAnsiTheme="minorHAnsi"/>
                <w:color w:val="auto"/>
                <w:sz w:val="16"/>
                <w:szCs w:val="16"/>
              </w:rPr>
              <w:t>Fiche activité SEQUENCE 3</w:t>
            </w:r>
          </w:p>
        </w:tc>
        <w:tc>
          <w:tcPr>
            <w:tcW w:w="1559"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3D704F" w:rsidRPr="008815B4" w:rsidRDefault="00831045" w:rsidP="00992634">
            <w:pPr>
              <w:jc w:val="center"/>
              <w:rPr>
                <w:rFonts w:asciiTheme="minorHAnsi" w:eastAsia="Microsoft YaHei" w:hAnsiTheme="minorHAnsi" w:cs="Arial"/>
                <w:color w:val="auto"/>
                <w:sz w:val="16"/>
                <w:szCs w:val="16"/>
              </w:rPr>
            </w:pPr>
            <w:r w:rsidRPr="008815B4">
              <w:rPr>
                <w:rFonts w:asciiTheme="minorHAnsi" w:eastAsia="Microsoft YaHei" w:hAnsiTheme="minorHAnsi" w:cs="Arial"/>
                <w:color w:val="auto"/>
                <w:sz w:val="16"/>
                <w:szCs w:val="16"/>
              </w:rPr>
              <w:t xml:space="preserve">Matériel </w:t>
            </w:r>
            <w:r w:rsidR="00992634" w:rsidRPr="008815B4">
              <w:rPr>
                <w:rFonts w:asciiTheme="minorHAnsi" w:eastAsia="Microsoft YaHei" w:hAnsiTheme="minorHAnsi" w:cs="Arial"/>
                <w:color w:val="auto"/>
                <w:sz w:val="16"/>
                <w:szCs w:val="16"/>
              </w:rPr>
              <w:t>d'implantation</w:t>
            </w:r>
          </w:p>
        </w:tc>
        <w:tc>
          <w:tcPr>
            <w:tcW w:w="2177" w:type="dxa"/>
            <w:tcBorders>
              <w:top w:val="single" w:sz="6" w:space="0" w:color="000001"/>
              <w:left w:val="single" w:sz="6" w:space="0" w:color="000001"/>
              <w:bottom w:val="single" w:sz="6" w:space="0" w:color="000001"/>
              <w:right w:val="single" w:sz="12" w:space="0" w:color="000001"/>
            </w:tcBorders>
            <w:shd w:val="clear" w:color="auto" w:fill="auto"/>
            <w:vAlign w:val="center"/>
          </w:tcPr>
          <w:p w:rsidR="003D704F" w:rsidRPr="008815B4" w:rsidRDefault="00992634" w:rsidP="00992634">
            <w:pPr>
              <w:jc w:val="center"/>
              <w:rPr>
                <w:rFonts w:asciiTheme="minorHAnsi" w:eastAsia="Microsoft YaHei" w:hAnsiTheme="minorHAnsi" w:cs="Arial"/>
                <w:color w:val="auto"/>
                <w:sz w:val="16"/>
                <w:szCs w:val="16"/>
              </w:rPr>
            </w:pPr>
            <w:r w:rsidRPr="008815B4">
              <w:rPr>
                <w:rFonts w:ascii="Calibri" w:eastAsia="Microsoft YaHei" w:hAnsi="Calibri" w:cs="Arial"/>
                <w:color w:val="auto"/>
                <w:sz w:val="16"/>
                <w:szCs w:val="16"/>
              </w:rPr>
              <w:t>Les élèves ont réalisé</w:t>
            </w:r>
            <w:r w:rsidR="00831045" w:rsidRPr="008815B4">
              <w:rPr>
                <w:rFonts w:ascii="Calibri" w:eastAsia="Microsoft YaHei" w:hAnsi="Calibri" w:cs="Arial"/>
                <w:color w:val="auto"/>
                <w:sz w:val="16"/>
                <w:szCs w:val="16"/>
              </w:rPr>
              <w:t xml:space="preserve"> </w:t>
            </w:r>
            <w:r w:rsidR="007F0F2A" w:rsidRPr="008815B4">
              <w:rPr>
                <w:rFonts w:ascii="Calibri" w:eastAsia="Microsoft YaHei" w:hAnsi="Calibri" w:cs="Arial"/>
                <w:color w:val="auto"/>
                <w:sz w:val="16"/>
                <w:szCs w:val="16"/>
              </w:rPr>
              <w:t xml:space="preserve">le relevé et/ou </w:t>
            </w:r>
            <w:r w:rsidR="00831045" w:rsidRPr="008815B4">
              <w:rPr>
                <w:rFonts w:ascii="Calibri" w:eastAsia="Microsoft YaHei" w:hAnsi="Calibri" w:cs="Arial"/>
                <w:color w:val="auto"/>
                <w:sz w:val="16"/>
                <w:szCs w:val="16"/>
              </w:rPr>
              <w:t xml:space="preserve">l’implantation </w:t>
            </w:r>
            <w:r w:rsidR="00831045" w:rsidRPr="008815B4">
              <w:rPr>
                <w:rFonts w:asciiTheme="minorHAnsi" w:eastAsia="Microsoft YaHei" w:hAnsiTheme="minorHAnsi" w:cs="Arial"/>
                <w:color w:val="auto"/>
                <w:sz w:val="16"/>
                <w:szCs w:val="16"/>
              </w:rPr>
              <w:t xml:space="preserve">de </w:t>
            </w:r>
            <w:r w:rsidRPr="008815B4">
              <w:rPr>
                <w:rFonts w:asciiTheme="minorHAnsi" w:eastAsia="Microsoft YaHei" w:hAnsiTheme="minorHAnsi" w:cs="Arial"/>
                <w:color w:val="auto"/>
                <w:sz w:val="16"/>
                <w:szCs w:val="16"/>
              </w:rPr>
              <w:t>l'</w:t>
            </w:r>
            <w:r w:rsidR="00831045" w:rsidRPr="008815B4">
              <w:rPr>
                <w:rFonts w:asciiTheme="minorHAnsi" w:eastAsia="Microsoft YaHei" w:hAnsiTheme="minorHAnsi" w:cs="Arial"/>
                <w:color w:val="auto"/>
                <w:sz w:val="16"/>
                <w:szCs w:val="16"/>
              </w:rPr>
              <w:t>ouvrage</w:t>
            </w:r>
          </w:p>
        </w:tc>
      </w:tr>
    </w:tbl>
    <w:p w:rsidR="003D704F" w:rsidRDefault="003D704F"/>
    <w:p w:rsidR="003D704F" w:rsidRDefault="003D704F"/>
    <w:p w:rsidR="003D704F" w:rsidRDefault="003D704F"/>
    <w:p w:rsidR="003D704F" w:rsidRDefault="003D704F"/>
    <w:p w:rsidR="003D704F" w:rsidRDefault="003D704F">
      <w:pPr>
        <w:jc w:val="right"/>
      </w:pPr>
    </w:p>
    <w:sectPr w:rsidR="003D704F" w:rsidSect="003D704F">
      <w:pgSz w:w="11906" w:h="16838"/>
      <w:pgMar w:top="567" w:right="567" w:bottom="567" w:left="567"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onotype Sorts">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370E4"/>
    <w:multiLevelType w:val="multilevel"/>
    <w:tmpl w:val="61404E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AFF062C"/>
    <w:multiLevelType w:val="multilevel"/>
    <w:tmpl w:val="01C6595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49"/>
  <w:hyphenationZone w:val="425"/>
  <w:characterSpacingControl w:val="doNotCompress"/>
  <w:compat/>
  <w:rsids>
    <w:rsidRoot w:val="003D704F"/>
    <w:rsid w:val="00030FC0"/>
    <w:rsid w:val="00081093"/>
    <w:rsid w:val="000B4164"/>
    <w:rsid w:val="000F0B3A"/>
    <w:rsid w:val="00134172"/>
    <w:rsid w:val="00146405"/>
    <w:rsid w:val="00161CB9"/>
    <w:rsid w:val="002F4516"/>
    <w:rsid w:val="00390078"/>
    <w:rsid w:val="003A0C42"/>
    <w:rsid w:val="003D704F"/>
    <w:rsid w:val="0040609F"/>
    <w:rsid w:val="004F63D2"/>
    <w:rsid w:val="005165C6"/>
    <w:rsid w:val="005344FF"/>
    <w:rsid w:val="00600108"/>
    <w:rsid w:val="0068592D"/>
    <w:rsid w:val="0074256C"/>
    <w:rsid w:val="00770AF6"/>
    <w:rsid w:val="007F0F2A"/>
    <w:rsid w:val="00831045"/>
    <w:rsid w:val="008815B4"/>
    <w:rsid w:val="009566AD"/>
    <w:rsid w:val="00992634"/>
    <w:rsid w:val="009A1129"/>
    <w:rsid w:val="00A0519E"/>
    <w:rsid w:val="00A11637"/>
    <w:rsid w:val="00AA6F88"/>
    <w:rsid w:val="00AB64A1"/>
    <w:rsid w:val="00B952BB"/>
    <w:rsid w:val="00C70508"/>
    <w:rsid w:val="00C86BD0"/>
    <w:rsid w:val="00D7785C"/>
    <w:rsid w:val="00D86141"/>
    <w:rsid w:val="00E1226D"/>
    <w:rsid w:val="00E84D5A"/>
    <w:rsid w:val="00EC0762"/>
    <w:rsid w:val="00F60C4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B20"/>
    <w:rPr>
      <w:color w:val="00000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qFormat/>
    <w:rsid w:val="007A105E"/>
    <w:pPr>
      <w:keepNext/>
      <w:outlineLvl w:val="0"/>
    </w:pPr>
    <w:rPr>
      <w:rFonts w:ascii="Arial Rounded MT Bold" w:hAnsi="Arial Rounded MT Bold"/>
      <w:sz w:val="28"/>
    </w:rPr>
  </w:style>
  <w:style w:type="paragraph" w:customStyle="1" w:styleId="Titre21">
    <w:name w:val="Titre 21"/>
    <w:basedOn w:val="Normal"/>
    <w:next w:val="Normal"/>
    <w:qFormat/>
    <w:rsid w:val="007A105E"/>
    <w:pPr>
      <w:keepNext/>
      <w:jc w:val="center"/>
      <w:outlineLvl w:val="1"/>
    </w:pPr>
    <w:rPr>
      <w:rFonts w:ascii="Arial Rounded MT Bold" w:hAnsi="Arial Rounded MT Bold"/>
      <w:sz w:val="28"/>
    </w:rPr>
  </w:style>
  <w:style w:type="character" w:customStyle="1" w:styleId="WW8Num1z0">
    <w:name w:val="WW8Num1z0"/>
    <w:qFormat/>
    <w:rsid w:val="007A105E"/>
    <w:rPr>
      <w:rFonts w:ascii="Symbol" w:hAnsi="Symbol"/>
      <w:color w:val="00000A"/>
      <w:sz w:val="40"/>
    </w:rPr>
  </w:style>
  <w:style w:type="character" w:customStyle="1" w:styleId="WW8Num1z1">
    <w:name w:val="WW8Num1z1"/>
    <w:qFormat/>
    <w:rsid w:val="007A105E"/>
    <w:rPr>
      <w:rFonts w:ascii="Courier New" w:hAnsi="Courier New" w:cs="Courier New"/>
    </w:rPr>
  </w:style>
  <w:style w:type="character" w:customStyle="1" w:styleId="WW8Num1z2">
    <w:name w:val="WW8Num1z2"/>
    <w:qFormat/>
    <w:rsid w:val="007A105E"/>
    <w:rPr>
      <w:rFonts w:ascii="Wingdings" w:hAnsi="Wingdings"/>
    </w:rPr>
  </w:style>
  <w:style w:type="character" w:customStyle="1" w:styleId="WW8Num1z3">
    <w:name w:val="WW8Num1z3"/>
    <w:qFormat/>
    <w:rsid w:val="007A105E"/>
    <w:rPr>
      <w:rFonts w:ascii="Symbol" w:hAnsi="Symbol"/>
    </w:rPr>
  </w:style>
  <w:style w:type="character" w:customStyle="1" w:styleId="WW8Num2z0">
    <w:name w:val="WW8Num2z0"/>
    <w:qFormat/>
    <w:rsid w:val="007A105E"/>
    <w:rPr>
      <w:rFonts w:ascii="Webdings" w:hAnsi="Webdings"/>
      <w:color w:val="00000A"/>
      <w:sz w:val="40"/>
    </w:rPr>
  </w:style>
  <w:style w:type="character" w:customStyle="1" w:styleId="WW8Num2z1">
    <w:name w:val="WW8Num2z1"/>
    <w:qFormat/>
    <w:rsid w:val="007A105E"/>
    <w:rPr>
      <w:rFonts w:ascii="Courier New" w:hAnsi="Courier New" w:cs="Courier New"/>
    </w:rPr>
  </w:style>
  <w:style w:type="character" w:customStyle="1" w:styleId="WW8Num2z2">
    <w:name w:val="WW8Num2z2"/>
    <w:qFormat/>
    <w:rsid w:val="007A105E"/>
    <w:rPr>
      <w:rFonts w:ascii="Wingdings" w:hAnsi="Wingdings"/>
    </w:rPr>
  </w:style>
  <w:style w:type="character" w:customStyle="1" w:styleId="WW8Num2z3">
    <w:name w:val="WW8Num2z3"/>
    <w:qFormat/>
    <w:rsid w:val="007A105E"/>
    <w:rPr>
      <w:rFonts w:ascii="Symbol" w:hAnsi="Symbol"/>
    </w:rPr>
  </w:style>
  <w:style w:type="character" w:customStyle="1" w:styleId="WW8Num3z0">
    <w:name w:val="WW8Num3z0"/>
    <w:qFormat/>
    <w:rsid w:val="007A105E"/>
    <w:rPr>
      <w:rFonts w:ascii="Wingdings" w:hAnsi="Wingdings"/>
      <w:sz w:val="16"/>
    </w:rPr>
  </w:style>
  <w:style w:type="character" w:customStyle="1" w:styleId="WW8Num4z0">
    <w:name w:val="WW8Num4z0"/>
    <w:qFormat/>
    <w:rsid w:val="007A105E"/>
    <w:rPr>
      <w:rFonts w:ascii="Symbol" w:hAnsi="Symbol"/>
      <w:color w:val="00000A"/>
      <w:sz w:val="40"/>
    </w:rPr>
  </w:style>
  <w:style w:type="character" w:customStyle="1" w:styleId="WW8Num4z1">
    <w:name w:val="WW8Num4z1"/>
    <w:qFormat/>
    <w:rsid w:val="007A105E"/>
    <w:rPr>
      <w:rFonts w:ascii="Courier New" w:hAnsi="Courier New" w:cs="Courier New"/>
    </w:rPr>
  </w:style>
  <w:style w:type="character" w:customStyle="1" w:styleId="WW8Num4z2">
    <w:name w:val="WW8Num4z2"/>
    <w:qFormat/>
    <w:rsid w:val="007A105E"/>
    <w:rPr>
      <w:rFonts w:ascii="Wingdings" w:hAnsi="Wingdings"/>
    </w:rPr>
  </w:style>
  <w:style w:type="character" w:customStyle="1" w:styleId="WW8Num4z3">
    <w:name w:val="WW8Num4z3"/>
    <w:qFormat/>
    <w:rsid w:val="007A105E"/>
    <w:rPr>
      <w:rFonts w:ascii="Symbol" w:hAnsi="Symbol"/>
    </w:rPr>
  </w:style>
  <w:style w:type="character" w:customStyle="1" w:styleId="WW8Num5z0">
    <w:name w:val="WW8Num5z0"/>
    <w:qFormat/>
    <w:rsid w:val="007A105E"/>
    <w:rPr>
      <w:rFonts w:ascii="Wingdings" w:hAnsi="Wingdings"/>
      <w:sz w:val="28"/>
    </w:rPr>
  </w:style>
  <w:style w:type="character" w:customStyle="1" w:styleId="WW8Num5z1">
    <w:name w:val="WW8Num5z1"/>
    <w:qFormat/>
    <w:rsid w:val="007A105E"/>
    <w:rPr>
      <w:rFonts w:ascii="Courier New" w:hAnsi="Courier New"/>
    </w:rPr>
  </w:style>
  <w:style w:type="character" w:customStyle="1" w:styleId="WW8Num5z2">
    <w:name w:val="WW8Num5z2"/>
    <w:qFormat/>
    <w:rsid w:val="007A105E"/>
    <w:rPr>
      <w:rFonts w:ascii="Wingdings" w:hAnsi="Wingdings"/>
    </w:rPr>
  </w:style>
  <w:style w:type="character" w:customStyle="1" w:styleId="WW8Num5z3">
    <w:name w:val="WW8Num5z3"/>
    <w:qFormat/>
    <w:rsid w:val="007A105E"/>
    <w:rPr>
      <w:rFonts w:ascii="Symbol" w:hAnsi="Symbol"/>
    </w:rPr>
  </w:style>
  <w:style w:type="character" w:customStyle="1" w:styleId="WW8Num6z0">
    <w:name w:val="WW8Num6z0"/>
    <w:qFormat/>
    <w:rsid w:val="007A105E"/>
    <w:rPr>
      <w:rFonts w:ascii="Webdings" w:hAnsi="Webdings"/>
      <w:color w:val="00000A"/>
      <w:sz w:val="40"/>
    </w:rPr>
  </w:style>
  <w:style w:type="character" w:customStyle="1" w:styleId="WW8Num6z1">
    <w:name w:val="WW8Num6z1"/>
    <w:qFormat/>
    <w:rsid w:val="007A105E"/>
    <w:rPr>
      <w:rFonts w:ascii="Courier New" w:hAnsi="Courier New" w:cs="Courier New"/>
    </w:rPr>
  </w:style>
  <w:style w:type="character" w:customStyle="1" w:styleId="WW8Num6z2">
    <w:name w:val="WW8Num6z2"/>
    <w:qFormat/>
    <w:rsid w:val="007A105E"/>
    <w:rPr>
      <w:rFonts w:ascii="Wingdings" w:hAnsi="Wingdings"/>
    </w:rPr>
  </w:style>
  <w:style w:type="character" w:customStyle="1" w:styleId="WW8Num6z3">
    <w:name w:val="WW8Num6z3"/>
    <w:qFormat/>
    <w:rsid w:val="007A105E"/>
    <w:rPr>
      <w:rFonts w:ascii="Symbol" w:hAnsi="Symbol"/>
    </w:rPr>
  </w:style>
  <w:style w:type="character" w:customStyle="1" w:styleId="WW8Num7z0">
    <w:name w:val="WW8Num7z0"/>
    <w:qFormat/>
    <w:rsid w:val="007A105E"/>
    <w:rPr>
      <w:rFonts w:ascii="Webdings" w:hAnsi="Webdings"/>
      <w:color w:val="00000A"/>
      <w:sz w:val="40"/>
    </w:rPr>
  </w:style>
  <w:style w:type="character" w:customStyle="1" w:styleId="WW8Num7z1">
    <w:name w:val="WW8Num7z1"/>
    <w:qFormat/>
    <w:rsid w:val="007A105E"/>
    <w:rPr>
      <w:rFonts w:ascii="Courier New" w:hAnsi="Courier New" w:cs="Courier New"/>
    </w:rPr>
  </w:style>
  <w:style w:type="character" w:customStyle="1" w:styleId="WW8Num7z2">
    <w:name w:val="WW8Num7z2"/>
    <w:qFormat/>
    <w:rsid w:val="007A105E"/>
    <w:rPr>
      <w:rFonts w:ascii="Wingdings" w:hAnsi="Wingdings"/>
    </w:rPr>
  </w:style>
  <w:style w:type="character" w:customStyle="1" w:styleId="WW8Num7z3">
    <w:name w:val="WW8Num7z3"/>
    <w:qFormat/>
    <w:rsid w:val="007A105E"/>
    <w:rPr>
      <w:rFonts w:ascii="Symbol" w:hAnsi="Symbol"/>
    </w:rPr>
  </w:style>
  <w:style w:type="character" w:customStyle="1" w:styleId="WW8Num8z0">
    <w:name w:val="WW8Num8z0"/>
    <w:qFormat/>
    <w:rsid w:val="007A105E"/>
    <w:rPr>
      <w:rFonts w:ascii="Webdings" w:hAnsi="Webdings"/>
      <w:sz w:val="40"/>
    </w:rPr>
  </w:style>
  <w:style w:type="character" w:customStyle="1" w:styleId="WW8Num8z1">
    <w:name w:val="WW8Num8z1"/>
    <w:qFormat/>
    <w:rsid w:val="007A105E"/>
    <w:rPr>
      <w:rFonts w:ascii="Courier New" w:hAnsi="Courier New" w:cs="Courier New"/>
    </w:rPr>
  </w:style>
  <w:style w:type="character" w:customStyle="1" w:styleId="WW8Num8z2">
    <w:name w:val="WW8Num8z2"/>
    <w:qFormat/>
    <w:rsid w:val="007A105E"/>
    <w:rPr>
      <w:rFonts w:ascii="Wingdings" w:hAnsi="Wingdings"/>
    </w:rPr>
  </w:style>
  <w:style w:type="character" w:customStyle="1" w:styleId="WW8Num8z3">
    <w:name w:val="WW8Num8z3"/>
    <w:qFormat/>
    <w:rsid w:val="007A105E"/>
    <w:rPr>
      <w:rFonts w:ascii="Symbol" w:hAnsi="Symbol"/>
    </w:rPr>
  </w:style>
  <w:style w:type="character" w:customStyle="1" w:styleId="WW8Num9z0">
    <w:name w:val="WW8Num9z0"/>
    <w:qFormat/>
    <w:rsid w:val="007A105E"/>
    <w:rPr>
      <w:rFonts w:ascii="Monotype Sorts" w:hAnsi="Monotype Sorts"/>
      <w:sz w:val="16"/>
    </w:rPr>
  </w:style>
  <w:style w:type="character" w:customStyle="1" w:styleId="WW8Num10z0">
    <w:name w:val="WW8Num10z0"/>
    <w:qFormat/>
    <w:rsid w:val="007A105E"/>
    <w:rPr>
      <w:rFonts w:ascii="Webdings" w:hAnsi="Webdings"/>
      <w:color w:val="00000A"/>
      <w:sz w:val="40"/>
    </w:rPr>
  </w:style>
  <w:style w:type="character" w:customStyle="1" w:styleId="WW8Num10z1">
    <w:name w:val="WW8Num10z1"/>
    <w:qFormat/>
    <w:rsid w:val="007A105E"/>
    <w:rPr>
      <w:rFonts w:ascii="Courier New" w:hAnsi="Courier New" w:cs="Courier New"/>
    </w:rPr>
  </w:style>
  <w:style w:type="character" w:customStyle="1" w:styleId="WW8Num10z2">
    <w:name w:val="WW8Num10z2"/>
    <w:qFormat/>
    <w:rsid w:val="007A105E"/>
    <w:rPr>
      <w:rFonts w:ascii="Wingdings" w:hAnsi="Wingdings"/>
    </w:rPr>
  </w:style>
  <w:style w:type="character" w:customStyle="1" w:styleId="WW8Num10z3">
    <w:name w:val="WW8Num10z3"/>
    <w:qFormat/>
    <w:rsid w:val="007A105E"/>
    <w:rPr>
      <w:rFonts w:ascii="Symbol" w:hAnsi="Symbol"/>
    </w:rPr>
  </w:style>
  <w:style w:type="character" w:customStyle="1" w:styleId="WW8Num11z0">
    <w:name w:val="WW8Num11z0"/>
    <w:qFormat/>
    <w:rsid w:val="007A105E"/>
    <w:rPr>
      <w:rFonts w:ascii="Wingdings" w:hAnsi="Wingdings"/>
      <w:sz w:val="16"/>
    </w:rPr>
  </w:style>
  <w:style w:type="character" w:customStyle="1" w:styleId="WW8Num12z0">
    <w:name w:val="WW8Num12z0"/>
    <w:qFormat/>
    <w:rsid w:val="007A105E"/>
    <w:rPr>
      <w:rFonts w:ascii="Symbol" w:hAnsi="Symbol"/>
      <w:color w:val="00000A"/>
      <w:sz w:val="40"/>
    </w:rPr>
  </w:style>
  <w:style w:type="character" w:customStyle="1" w:styleId="WW8Num12z1">
    <w:name w:val="WW8Num12z1"/>
    <w:qFormat/>
    <w:rsid w:val="007A105E"/>
    <w:rPr>
      <w:rFonts w:ascii="Courier New" w:hAnsi="Courier New" w:cs="Courier New"/>
    </w:rPr>
  </w:style>
  <w:style w:type="character" w:customStyle="1" w:styleId="WW8Num12z2">
    <w:name w:val="WW8Num12z2"/>
    <w:qFormat/>
    <w:rsid w:val="007A105E"/>
    <w:rPr>
      <w:rFonts w:ascii="Wingdings" w:hAnsi="Wingdings"/>
    </w:rPr>
  </w:style>
  <w:style w:type="character" w:customStyle="1" w:styleId="WW8Num12z3">
    <w:name w:val="WW8Num12z3"/>
    <w:qFormat/>
    <w:rsid w:val="007A105E"/>
    <w:rPr>
      <w:rFonts w:ascii="Symbol" w:hAnsi="Symbol"/>
    </w:rPr>
  </w:style>
  <w:style w:type="character" w:customStyle="1" w:styleId="WW8Num13z0">
    <w:name w:val="WW8Num13z0"/>
    <w:qFormat/>
    <w:rsid w:val="007A105E"/>
    <w:rPr>
      <w:rFonts w:ascii="Symbol" w:hAnsi="Symbol"/>
      <w:color w:val="00000A"/>
      <w:sz w:val="40"/>
    </w:rPr>
  </w:style>
  <w:style w:type="character" w:customStyle="1" w:styleId="WW8Num13z1">
    <w:name w:val="WW8Num13z1"/>
    <w:qFormat/>
    <w:rsid w:val="007A105E"/>
    <w:rPr>
      <w:rFonts w:ascii="Courier New" w:hAnsi="Courier New" w:cs="Courier New"/>
    </w:rPr>
  </w:style>
  <w:style w:type="character" w:customStyle="1" w:styleId="WW8Num13z2">
    <w:name w:val="WW8Num13z2"/>
    <w:qFormat/>
    <w:rsid w:val="007A105E"/>
    <w:rPr>
      <w:rFonts w:ascii="Wingdings" w:hAnsi="Wingdings"/>
    </w:rPr>
  </w:style>
  <w:style w:type="character" w:customStyle="1" w:styleId="WW8Num13z3">
    <w:name w:val="WW8Num13z3"/>
    <w:qFormat/>
    <w:rsid w:val="007A105E"/>
    <w:rPr>
      <w:rFonts w:ascii="Symbol" w:hAnsi="Symbol"/>
    </w:rPr>
  </w:style>
  <w:style w:type="character" w:customStyle="1" w:styleId="WW8Num14z0">
    <w:name w:val="WW8Num14z0"/>
    <w:qFormat/>
    <w:rsid w:val="007A105E"/>
    <w:rPr>
      <w:rFonts w:ascii="Monotype Sorts" w:hAnsi="Monotype Sorts"/>
      <w:sz w:val="16"/>
    </w:rPr>
  </w:style>
  <w:style w:type="character" w:customStyle="1" w:styleId="WW8Num15z0">
    <w:name w:val="WW8Num15z0"/>
    <w:qFormat/>
    <w:rsid w:val="007A105E"/>
    <w:rPr>
      <w:rFonts w:ascii="Monotype Sorts" w:hAnsi="Monotype Sorts"/>
      <w:sz w:val="16"/>
    </w:rPr>
  </w:style>
  <w:style w:type="character" w:customStyle="1" w:styleId="WW8Num16z0">
    <w:name w:val="WW8Num16z0"/>
    <w:qFormat/>
    <w:rsid w:val="007A105E"/>
    <w:rPr>
      <w:rFonts w:ascii="Webdings" w:hAnsi="Webdings"/>
      <w:color w:val="00000A"/>
      <w:sz w:val="40"/>
    </w:rPr>
  </w:style>
  <w:style w:type="character" w:customStyle="1" w:styleId="WW8Num16z1">
    <w:name w:val="WW8Num16z1"/>
    <w:qFormat/>
    <w:rsid w:val="007A105E"/>
    <w:rPr>
      <w:rFonts w:ascii="Courier New" w:hAnsi="Courier New" w:cs="Courier New"/>
    </w:rPr>
  </w:style>
  <w:style w:type="character" w:customStyle="1" w:styleId="WW8Num16z2">
    <w:name w:val="WW8Num16z2"/>
    <w:qFormat/>
    <w:rsid w:val="007A105E"/>
    <w:rPr>
      <w:rFonts w:ascii="Wingdings" w:hAnsi="Wingdings"/>
    </w:rPr>
  </w:style>
  <w:style w:type="character" w:customStyle="1" w:styleId="WW8Num16z3">
    <w:name w:val="WW8Num16z3"/>
    <w:qFormat/>
    <w:rsid w:val="007A105E"/>
    <w:rPr>
      <w:rFonts w:ascii="Symbol" w:hAnsi="Symbol"/>
    </w:rPr>
  </w:style>
  <w:style w:type="character" w:customStyle="1" w:styleId="WW8Num17z0">
    <w:name w:val="WW8Num17z0"/>
    <w:qFormat/>
    <w:rsid w:val="007A105E"/>
    <w:rPr>
      <w:rFonts w:ascii="Webdings" w:hAnsi="Webdings"/>
      <w:color w:val="00000A"/>
      <w:sz w:val="40"/>
    </w:rPr>
  </w:style>
  <w:style w:type="character" w:customStyle="1" w:styleId="WW8Num17z1">
    <w:name w:val="WW8Num17z1"/>
    <w:qFormat/>
    <w:rsid w:val="007A105E"/>
    <w:rPr>
      <w:rFonts w:ascii="Courier New" w:hAnsi="Courier New" w:cs="Courier New"/>
    </w:rPr>
  </w:style>
  <w:style w:type="character" w:customStyle="1" w:styleId="WW8Num17z2">
    <w:name w:val="WW8Num17z2"/>
    <w:qFormat/>
    <w:rsid w:val="007A105E"/>
    <w:rPr>
      <w:rFonts w:ascii="Wingdings" w:hAnsi="Wingdings"/>
    </w:rPr>
  </w:style>
  <w:style w:type="character" w:customStyle="1" w:styleId="WW8Num17z3">
    <w:name w:val="WW8Num17z3"/>
    <w:qFormat/>
    <w:rsid w:val="007A105E"/>
    <w:rPr>
      <w:rFonts w:ascii="Symbol" w:hAnsi="Symbol"/>
    </w:rPr>
  </w:style>
  <w:style w:type="character" w:customStyle="1" w:styleId="WW8Num18z0">
    <w:name w:val="WW8Num18z0"/>
    <w:qFormat/>
    <w:rsid w:val="007A105E"/>
    <w:rPr>
      <w:rFonts w:ascii="Webdings" w:hAnsi="Webdings"/>
      <w:sz w:val="40"/>
    </w:rPr>
  </w:style>
  <w:style w:type="character" w:customStyle="1" w:styleId="WW8Num18z1">
    <w:name w:val="WW8Num18z1"/>
    <w:qFormat/>
    <w:rsid w:val="007A105E"/>
    <w:rPr>
      <w:rFonts w:ascii="Courier New" w:hAnsi="Courier New" w:cs="Courier New"/>
    </w:rPr>
  </w:style>
  <w:style w:type="character" w:customStyle="1" w:styleId="WW8Num18z2">
    <w:name w:val="WW8Num18z2"/>
    <w:qFormat/>
    <w:rsid w:val="007A105E"/>
    <w:rPr>
      <w:rFonts w:ascii="Wingdings" w:hAnsi="Wingdings"/>
    </w:rPr>
  </w:style>
  <w:style w:type="character" w:customStyle="1" w:styleId="WW8Num18z3">
    <w:name w:val="WW8Num18z3"/>
    <w:qFormat/>
    <w:rsid w:val="007A105E"/>
    <w:rPr>
      <w:rFonts w:ascii="Symbol" w:hAnsi="Symbol"/>
    </w:rPr>
  </w:style>
  <w:style w:type="character" w:customStyle="1" w:styleId="WW8Num19z0">
    <w:name w:val="WW8Num19z0"/>
    <w:qFormat/>
    <w:rsid w:val="007A105E"/>
    <w:rPr>
      <w:rFonts w:ascii="Wingdings" w:hAnsi="Wingdings"/>
      <w:sz w:val="28"/>
    </w:rPr>
  </w:style>
  <w:style w:type="character" w:customStyle="1" w:styleId="WW8Num19z1">
    <w:name w:val="WW8Num19z1"/>
    <w:qFormat/>
    <w:rsid w:val="007A105E"/>
    <w:rPr>
      <w:rFonts w:ascii="Courier New" w:hAnsi="Courier New"/>
    </w:rPr>
  </w:style>
  <w:style w:type="character" w:customStyle="1" w:styleId="WW8Num19z2">
    <w:name w:val="WW8Num19z2"/>
    <w:qFormat/>
    <w:rsid w:val="007A105E"/>
    <w:rPr>
      <w:rFonts w:ascii="Wingdings" w:hAnsi="Wingdings"/>
    </w:rPr>
  </w:style>
  <w:style w:type="character" w:customStyle="1" w:styleId="WW8Num19z3">
    <w:name w:val="WW8Num19z3"/>
    <w:qFormat/>
    <w:rsid w:val="007A105E"/>
    <w:rPr>
      <w:rFonts w:ascii="Symbol" w:hAnsi="Symbol"/>
    </w:rPr>
  </w:style>
  <w:style w:type="character" w:customStyle="1" w:styleId="WW8Num20z0">
    <w:name w:val="WW8Num20z0"/>
    <w:qFormat/>
    <w:rsid w:val="007A105E"/>
    <w:rPr>
      <w:rFonts w:ascii="Monotype Sorts" w:hAnsi="Monotype Sorts"/>
      <w:sz w:val="16"/>
    </w:rPr>
  </w:style>
  <w:style w:type="character" w:customStyle="1" w:styleId="WW8Num21z0">
    <w:name w:val="WW8Num21z0"/>
    <w:qFormat/>
    <w:rsid w:val="007A105E"/>
    <w:rPr>
      <w:rFonts w:ascii="Wingdings" w:hAnsi="Wingdings"/>
      <w:color w:val="00000A"/>
      <w:sz w:val="40"/>
    </w:rPr>
  </w:style>
  <w:style w:type="character" w:customStyle="1" w:styleId="WW8Num21z1">
    <w:name w:val="WW8Num21z1"/>
    <w:qFormat/>
    <w:rsid w:val="007A105E"/>
    <w:rPr>
      <w:rFonts w:ascii="Courier New" w:hAnsi="Courier New" w:cs="Courier New"/>
    </w:rPr>
  </w:style>
  <w:style w:type="character" w:customStyle="1" w:styleId="WW8Num21z2">
    <w:name w:val="WW8Num21z2"/>
    <w:qFormat/>
    <w:rsid w:val="007A105E"/>
    <w:rPr>
      <w:rFonts w:ascii="Wingdings" w:hAnsi="Wingdings"/>
    </w:rPr>
  </w:style>
  <w:style w:type="character" w:customStyle="1" w:styleId="WW8Num21z3">
    <w:name w:val="WW8Num21z3"/>
    <w:qFormat/>
    <w:rsid w:val="007A105E"/>
    <w:rPr>
      <w:rFonts w:ascii="Symbol" w:hAnsi="Symbol"/>
    </w:rPr>
  </w:style>
  <w:style w:type="character" w:customStyle="1" w:styleId="WW8Num22z0">
    <w:name w:val="WW8Num22z0"/>
    <w:qFormat/>
    <w:rsid w:val="007A105E"/>
    <w:rPr>
      <w:rFonts w:ascii="Wingdings" w:hAnsi="Wingdings"/>
      <w:sz w:val="16"/>
    </w:rPr>
  </w:style>
  <w:style w:type="character" w:customStyle="1" w:styleId="WW8Num23z0">
    <w:name w:val="WW8Num23z0"/>
    <w:qFormat/>
    <w:rsid w:val="007A105E"/>
    <w:rPr>
      <w:rFonts w:ascii="Monotype Sorts" w:hAnsi="Monotype Sorts"/>
      <w:sz w:val="16"/>
    </w:rPr>
  </w:style>
  <w:style w:type="character" w:customStyle="1" w:styleId="WW8Num24z0">
    <w:name w:val="WW8Num24z0"/>
    <w:qFormat/>
    <w:rsid w:val="007A105E"/>
    <w:rPr>
      <w:rFonts w:ascii="Webdings" w:hAnsi="Webdings"/>
      <w:color w:val="00000A"/>
      <w:sz w:val="40"/>
    </w:rPr>
  </w:style>
  <w:style w:type="character" w:customStyle="1" w:styleId="WW8Num24z1">
    <w:name w:val="WW8Num24z1"/>
    <w:qFormat/>
    <w:rsid w:val="007A105E"/>
    <w:rPr>
      <w:rFonts w:ascii="Courier New" w:hAnsi="Courier New" w:cs="Courier New"/>
    </w:rPr>
  </w:style>
  <w:style w:type="character" w:customStyle="1" w:styleId="WW8Num24z2">
    <w:name w:val="WW8Num24z2"/>
    <w:qFormat/>
    <w:rsid w:val="007A105E"/>
    <w:rPr>
      <w:rFonts w:ascii="Wingdings" w:hAnsi="Wingdings"/>
    </w:rPr>
  </w:style>
  <w:style w:type="character" w:customStyle="1" w:styleId="WW8Num24z3">
    <w:name w:val="WW8Num24z3"/>
    <w:qFormat/>
    <w:rsid w:val="007A105E"/>
    <w:rPr>
      <w:rFonts w:ascii="Symbol" w:hAnsi="Symbol"/>
    </w:rPr>
  </w:style>
  <w:style w:type="character" w:customStyle="1" w:styleId="WW8Num25z0">
    <w:name w:val="WW8Num25z0"/>
    <w:qFormat/>
    <w:rsid w:val="007A105E"/>
    <w:rPr>
      <w:rFonts w:ascii="Symbol" w:hAnsi="Symbol"/>
    </w:rPr>
  </w:style>
  <w:style w:type="character" w:customStyle="1" w:styleId="Policepardfaut1">
    <w:name w:val="Police par défaut1"/>
    <w:qFormat/>
    <w:rsid w:val="007A105E"/>
  </w:style>
  <w:style w:type="character" w:customStyle="1" w:styleId="TextedebullesCar">
    <w:name w:val="Texte de bulles Car"/>
    <w:basedOn w:val="Policepardfaut"/>
    <w:link w:val="Textedebulles"/>
    <w:uiPriority w:val="99"/>
    <w:semiHidden/>
    <w:qFormat/>
    <w:rsid w:val="00140A39"/>
    <w:rPr>
      <w:rFonts w:ascii="Tahoma" w:hAnsi="Tahoma" w:cs="Tahoma"/>
      <w:sz w:val="16"/>
      <w:szCs w:val="16"/>
    </w:rPr>
  </w:style>
  <w:style w:type="character" w:customStyle="1" w:styleId="ListLabel1">
    <w:name w:val="ListLabel 1"/>
    <w:qFormat/>
    <w:rsid w:val="007A105E"/>
    <w:rPr>
      <w:rFonts w:eastAsia="Times New Roman" w:cs="Tahoma"/>
    </w:rPr>
  </w:style>
  <w:style w:type="character" w:customStyle="1" w:styleId="ListLabel2">
    <w:name w:val="ListLabel 2"/>
    <w:qFormat/>
    <w:rsid w:val="007A105E"/>
    <w:rPr>
      <w:rFonts w:cs="Symbol"/>
    </w:rPr>
  </w:style>
  <w:style w:type="character" w:customStyle="1" w:styleId="ListLabel3">
    <w:name w:val="ListLabel 3"/>
    <w:qFormat/>
    <w:rsid w:val="007A105E"/>
    <w:rPr>
      <w:rFonts w:eastAsia="Times New Roman" w:cs="Times New Roman"/>
    </w:rPr>
  </w:style>
  <w:style w:type="character" w:customStyle="1" w:styleId="ListLabel4">
    <w:name w:val="ListLabel 4"/>
    <w:qFormat/>
    <w:rsid w:val="007A105E"/>
    <w:rPr>
      <w:rFonts w:cs="Courier New"/>
    </w:rPr>
  </w:style>
  <w:style w:type="paragraph" w:styleId="Titre">
    <w:name w:val="Title"/>
    <w:basedOn w:val="Normal"/>
    <w:next w:val="Corpsdetexte"/>
    <w:qFormat/>
    <w:rsid w:val="00E16B59"/>
    <w:pPr>
      <w:keepNext/>
      <w:spacing w:before="240" w:after="120"/>
    </w:pPr>
    <w:rPr>
      <w:rFonts w:ascii="Liberation Sans" w:eastAsia="Microsoft YaHei" w:hAnsi="Liberation Sans" w:cs="Arial"/>
      <w:sz w:val="28"/>
      <w:szCs w:val="28"/>
    </w:rPr>
  </w:style>
  <w:style w:type="paragraph" w:styleId="Corpsdetexte">
    <w:name w:val="Body Text"/>
    <w:basedOn w:val="Normal"/>
    <w:rsid w:val="007A105E"/>
    <w:pPr>
      <w:spacing w:after="120"/>
    </w:pPr>
  </w:style>
  <w:style w:type="paragraph" w:styleId="Liste">
    <w:name w:val="List"/>
    <w:basedOn w:val="Corpsdetexte"/>
    <w:rsid w:val="007A105E"/>
    <w:rPr>
      <w:rFonts w:cs="Tahoma"/>
    </w:rPr>
  </w:style>
  <w:style w:type="paragraph" w:customStyle="1" w:styleId="Lgende1">
    <w:name w:val="Légende1"/>
    <w:basedOn w:val="Normal"/>
    <w:qFormat/>
    <w:rsid w:val="00E16B59"/>
    <w:pPr>
      <w:suppressLineNumbers/>
      <w:spacing w:before="120" w:after="120"/>
    </w:pPr>
    <w:rPr>
      <w:rFonts w:cs="Arial"/>
      <w:i/>
      <w:iCs/>
    </w:rPr>
  </w:style>
  <w:style w:type="paragraph" w:customStyle="1" w:styleId="Index">
    <w:name w:val="Index"/>
    <w:basedOn w:val="Normal"/>
    <w:qFormat/>
    <w:rsid w:val="007A105E"/>
    <w:pPr>
      <w:suppressLineNumbers/>
    </w:pPr>
    <w:rPr>
      <w:rFonts w:cs="Mangal"/>
    </w:rPr>
  </w:style>
  <w:style w:type="paragraph" w:customStyle="1" w:styleId="Titre1">
    <w:name w:val="Titre1"/>
    <w:basedOn w:val="Normal"/>
    <w:qFormat/>
    <w:rsid w:val="007A105E"/>
    <w:pPr>
      <w:keepNext/>
      <w:spacing w:before="240" w:after="120"/>
    </w:pPr>
    <w:rPr>
      <w:rFonts w:ascii="Arial" w:eastAsia="Lucida Sans Unicode" w:hAnsi="Arial" w:cs="Tahoma"/>
      <w:sz w:val="28"/>
      <w:szCs w:val="28"/>
    </w:rPr>
  </w:style>
  <w:style w:type="paragraph" w:styleId="Lgende">
    <w:name w:val="caption"/>
    <w:basedOn w:val="Normal"/>
    <w:qFormat/>
    <w:rsid w:val="007A105E"/>
    <w:pPr>
      <w:suppressLineNumbers/>
      <w:spacing w:before="120" w:after="120"/>
    </w:pPr>
    <w:rPr>
      <w:rFonts w:cs="Tahoma"/>
      <w:i/>
      <w:iCs/>
    </w:rPr>
  </w:style>
  <w:style w:type="paragraph" w:customStyle="1" w:styleId="Rpertoire">
    <w:name w:val="Répertoire"/>
    <w:basedOn w:val="Normal"/>
    <w:qFormat/>
    <w:rsid w:val="007A105E"/>
    <w:pPr>
      <w:suppressLineNumbers/>
    </w:pPr>
    <w:rPr>
      <w:rFonts w:cs="Tahoma"/>
    </w:rPr>
  </w:style>
  <w:style w:type="paragraph" w:customStyle="1" w:styleId="Lgende10">
    <w:name w:val="Légende1"/>
    <w:basedOn w:val="Normal"/>
    <w:qFormat/>
    <w:rsid w:val="007A105E"/>
    <w:pPr>
      <w:suppressLineNumbers/>
      <w:spacing w:before="120" w:after="120"/>
    </w:pPr>
    <w:rPr>
      <w:rFonts w:cs="Tahoma"/>
      <w:i/>
      <w:iCs/>
    </w:rPr>
  </w:style>
  <w:style w:type="paragraph" w:customStyle="1" w:styleId="En-tte1">
    <w:name w:val="En-tête1"/>
    <w:basedOn w:val="Normal"/>
    <w:rsid w:val="007A105E"/>
    <w:pPr>
      <w:tabs>
        <w:tab w:val="center" w:pos="4536"/>
        <w:tab w:val="right" w:pos="9072"/>
      </w:tabs>
    </w:pPr>
  </w:style>
  <w:style w:type="paragraph" w:customStyle="1" w:styleId="Pieddepage1">
    <w:name w:val="Pied de page1"/>
    <w:basedOn w:val="Normal"/>
    <w:rsid w:val="007A105E"/>
    <w:pPr>
      <w:tabs>
        <w:tab w:val="center" w:pos="4536"/>
        <w:tab w:val="right" w:pos="9072"/>
      </w:tabs>
    </w:pPr>
  </w:style>
  <w:style w:type="paragraph" w:customStyle="1" w:styleId="Contenudetableau">
    <w:name w:val="Contenu de tableau"/>
    <w:basedOn w:val="Normal"/>
    <w:qFormat/>
    <w:rsid w:val="007A105E"/>
    <w:pPr>
      <w:suppressLineNumbers/>
    </w:pPr>
  </w:style>
  <w:style w:type="paragraph" w:customStyle="1" w:styleId="Titredetableau">
    <w:name w:val="Titre de tableau"/>
    <w:basedOn w:val="Contenudetableau"/>
    <w:qFormat/>
    <w:rsid w:val="007A105E"/>
    <w:pPr>
      <w:jc w:val="center"/>
    </w:pPr>
    <w:rPr>
      <w:b/>
      <w:bCs/>
    </w:rPr>
  </w:style>
  <w:style w:type="paragraph" w:styleId="Paragraphedeliste">
    <w:name w:val="List Paragraph"/>
    <w:basedOn w:val="Normal"/>
    <w:uiPriority w:val="34"/>
    <w:qFormat/>
    <w:rsid w:val="00190460"/>
    <w:pPr>
      <w:ind w:left="720"/>
      <w:contextualSpacing/>
    </w:pPr>
  </w:style>
  <w:style w:type="paragraph" w:styleId="Textedebulles">
    <w:name w:val="Balloon Text"/>
    <w:basedOn w:val="Normal"/>
    <w:link w:val="TextedebullesCar"/>
    <w:uiPriority w:val="99"/>
    <w:semiHidden/>
    <w:unhideWhenUsed/>
    <w:qFormat/>
    <w:rsid w:val="00140A39"/>
    <w:rPr>
      <w:rFonts w:ascii="Tahoma" w:hAnsi="Tahoma" w:cs="Tahoma"/>
      <w:sz w:val="16"/>
      <w:szCs w:val="16"/>
    </w:rPr>
  </w:style>
  <w:style w:type="paragraph" w:styleId="NormalWeb">
    <w:name w:val="Normal (Web)"/>
    <w:basedOn w:val="Normal"/>
    <w:uiPriority w:val="99"/>
    <w:unhideWhenUsed/>
    <w:qFormat/>
    <w:rsid w:val="00B9100C"/>
    <w:pPr>
      <w:spacing w:beforeAutospacing="1" w:after="119"/>
    </w:pPr>
  </w:style>
  <w:style w:type="table" w:styleId="Grilledutableau">
    <w:name w:val="Table Grid"/>
    <w:basedOn w:val="TableauNormal"/>
    <w:uiPriority w:val="59"/>
    <w:rsid w:val="00EA6D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5A1D8-9585-4693-8DEE-DB66C830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409</Words>
  <Characters>2252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FICHE DE PREPARATION DE T</vt:lpstr>
    </vt:vector>
  </TitlesOfParts>
  <Company>DSI-Rectorat de Versailles</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PREPARATION DE T</dc:title>
  <dc:creator>RECTORAT DE VERSAILLES</dc:creator>
  <cp:lastModifiedBy>Pascal Esteban</cp:lastModifiedBy>
  <cp:revision>5</cp:revision>
  <cp:lastPrinted>2016-03-26T07:48:00Z</cp:lastPrinted>
  <dcterms:created xsi:type="dcterms:W3CDTF">2018-12-10T14:28:00Z</dcterms:created>
  <dcterms:modified xsi:type="dcterms:W3CDTF">2018-12-11T10:45:00Z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DSI-Rectorat de Versailles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